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208" w:rsidRDefault="00D54208" w:rsidP="00811360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54208" w:rsidRDefault="00D54208" w:rsidP="00811360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D54208" w:rsidRDefault="00D54208" w:rsidP="00811360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D54208" w:rsidRDefault="00D54208" w:rsidP="00811360">
      <w:pPr>
        <w:ind w:left="-567" w:right="-285"/>
        <w:jc w:val="both"/>
        <w:rPr>
          <w:b/>
          <w:sz w:val="28"/>
          <w:szCs w:val="28"/>
        </w:rPr>
      </w:pPr>
    </w:p>
    <w:p w:rsidR="00D54208" w:rsidRDefault="00D54208" w:rsidP="00811360">
      <w:pPr>
        <w:ind w:left="-567" w:right="-285"/>
        <w:jc w:val="both"/>
        <w:rPr>
          <w:b/>
          <w:sz w:val="28"/>
          <w:szCs w:val="28"/>
        </w:rPr>
      </w:pPr>
    </w:p>
    <w:p w:rsidR="00D54208" w:rsidRDefault="00D54208" w:rsidP="00811360">
      <w:pPr>
        <w:ind w:left="-567" w:right="-285"/>
        <w:jc w:val="both"/>
        <w:rPr>
          <w:b/>
          <w:sz w:val="28"/>
          <w:szCs w:val="28"/>
        </w:rPr>
      </w:pPr>
    </w:p>
    <w:p w:rsidR="00D54208" w:rsidRDefault="00D54208" w:rsidP="00811360">
      <w:pPr>
        <w:ind w:left="5664" w:right="-14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D54208" w:rsidRDefault="00D54208" w:rsidP="00811360">
      <w:pPr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D54208" w:rsidRDefault="00D54208" w:rsidP="00811360">
      <w:pPr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D54208" w:rsidRDefault="00D54208" w:rsidP="00811360">
      <w:pPr>
        <w:tabs>
          <w:tab w:val="left" w:pos="5812"/>
        </w:tabs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D54208" w:rsidRDefault="00D54208" w:rsidP="00811360">
      <w:pPr>
        <w:jc w:val="center"/>
      </w:pPr>
    </w:p>
    <w:p w:rsidR="00D54208" w:rsidRDefault="00D54208" w:rsidP="00811360">
      <w:pPr>
        <w:jc w:val="center"/>
        <w:rPr>
          <w:sz w:val="22"/>
          <w:szCs w:val="22"/>
        </w:rPr>
      </w:pPr>
    </w:p>
    <w:p w:rsidR="00D54208" w:rsidRDefault="00D54208" w:rsidP="00811360">
      <w:pPr>
        <w:jc w:val="center"/>
      </w:pPr>
    </w:p>
    <w:p w:rsidR="00D54208" w:rsidRPr="00D54208" w:rsidRDefault="00D54208" w:rsidP="00811360">
      <w:pPr>
        <w:jc w:val="center"/>
        <w:rPr>
          <w:rFonts w:ascii="Calibri" w:hAnsi="Calibri"/>
        </w:rPr>
      </w:pPr>
    </w:p>
    <w:p w:rsidR="00A414EE" w:rsidRDefault="00A414EE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14EE" w:rsidRDefault="00A414EE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14EE" w:rsidRDefault="00A414EE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C230A" w:rsidRP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811360">
        <w:rPr>
          <w:b/>
          <w:sz w:val="40"/>
          <w:szCs w:val="40"/>
        </w:rPr>
        <w:t>Рабочая программа учебной дисциплины</w:t>
      </w:r>
    </w:p>
    <w:p w:rsidR="00811360" w:rsidRDefault="00811360" w:rsidP="00811360">
      <w:pPr>
        <w:jc w:val="center"/>
        <w:rPr>
          <w:b/>
          <w:sz w:val="40"/>
          <w:szCs w:val="40"/>
        </w:rPr>
      </w:pPr>
      <w:r w:rsidRPr="00811360">
        <w:rPr>
          <w:b/>
          <w:sz w:val="40"/>
          <w:szCs w:val="40"/>
        </w:rPr>
        <w:t>ОП.09 Правовое обеспечение</w:t>
      </w:r>
      <w:r w:rsidR="007A4B2C" w:rsidRPr="00811360">
        <w:rPr>
          <w:b/>
          <w:caps/>
          <w:sz w:val="40"/>
          <w:szCs w:val="40"/>
        </w:rPr>
        <w:t xml:space="preserve"> </w:t>
      </w:r>
      <w:proofErr w:type="gramStart"/>
      <w:r w:rsidRPr="00811360">
        <w:rPr>
          <w:b/>
          <w:sz w:val="40"/>
          <w:szCs w:val="40"/>
        </w:rPr>
        <w:t>профессиональной</w:t>
      </w:r>
      <w:proofErr w:type="gramEnd"/>
      <w:r w:rsidRPr="00811360">
        <w:rPr>
          <w:b/>
          <w:sz w:val="40"/>
          <w:szCs w:val="40"/>
        </w:rPr>
        <w:t xml:space="preserve"> </w:t>
      </w:r>
    </w:p>
    <w:p w:rsidR="00A414EE" w:rsidRPr="00811360" w:rsidRDefault="00811360" w:rsidP="00811360">
      <w:pPr>
        <w:jc w:val="center"/>
        <w:rPr>
          <w:b/>
          <w:caps/>
          <w:sz w:val="40"/>
          <w:szCs w:val="40"/>
        </w:rPr>
      </w:pPr>
      <w:r w:rsidRPr="00811360">
        <w:rPr>
          <w:b/>
          <w:sz w:val="40"/>
          <w:szCs w:val="40"/>
        </w:rPr>
        <w:t>деятельности</w:t>
      </w:r>
    </w:p>
    <w:p w:rsidR="00811360" w:rsidRPr="007A4B2C" w:rsidRDefault="00811360" w:rsidP="00811360">
      <w:pPr>
        <w:jc w:val="center"/>
        <w:rPr>
          <w:b/>
          <w:caps/>
          <w:sz w:val="28"/>
          <w:szCs w:val="28"/>
        </w:rPr>
      </w:pPr>
    </w:p>
    <w:p w:rsidR="00811360" w:rsidRDefault="00811360" w:rsidP="00811360">
      <w:pPr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811360" w:rsidRDefault="00811360" w:rsidP="00811360">
      <w:pPr>
        <w:jc w:val="center"/>
        <w:rPr>
          <w:sz w:val="28"/>
        </w:rPr>
      </w:pPr>
      <w:r>
        <w:rPr>
          <w:sz w:val="28"/>
        </w:rPr>
        <w:t>по   специальности</w:t>
      </w:r>
    </w:p>
    <w:p w:rsidR="00811360" w:rsidRDefault="00811360" w:rsidP="00811360">
      <w:pPr>
        <w:jc w:val="center"/>
        <w:rPr>
          <w:sz w:val="28"/>
        </w:rPr>
      </w:pPr>
      <w:r>
        <w:rPr>
          <w:sz w:val="28"/>
        </w:rPr>
        <w:t>49.02.01 Физическая культура</w:t>
      </w:r>
    </w:p>
    <w:p w:rsidR="00B755BF" w:rsidRPr="00E85EEE" w:rsidRDefault="00B755B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5BF" w:rsidRPr="00A20A8B" w:rsidRDefault="00B755B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C230A" w:rsidRPr="00A20A8B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Pr="00A20A8B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55F" w:rsidRDefault="002A155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55F" w:rsidRDefault="002A155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55F" w:rsidRDefault="002A155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55F" w:rsidRDefault="002A155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55F" w:rsidRPr="00A20A8B" w:rsidRDefault="002A155F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Pr="00A20A8B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360" w:rsidRPr="00A20A8B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Pr="00A20A8B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6A" w:rsidRDefault="00F6696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6A" w:rsidRDefault="00F6696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6696A" w:rsidRDefault="00F6696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85EEE" w:rsidRDefault="00E85EEE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230A" w:rsidRPr="00811360" w:rsidRDefault="009D61FC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11360">
        <w:rPr>
          <w:bCs/>
          <w:sz w:val="28"/>
          <w:szCs w:val="28"/>
        </w:rPr>
        <w:t>201</w:t>
      </w:r>
      <w:r w:rsidR="007A4B2C" w:rsidRPr="00811360">
        <w:rPr>
          <w:bCs/>
          <w:sz w:val="28"/>
          <w:szCs w:val="28"/>
        </w:rPr>
        <w:t>8</w:t>
      </w:r>
      <w:r w:rsidR="004914D6" w:rsidRPr="00811360">
        <w:rPr>
          <w:bCs/>
          <w:sz w:val="28"/>
          <w:szCs w:val="28"/>
        </w:rPr>
        <w:t xml:space="preserve"> </w:t>
      </w:r>
      <w:r w:rsidR="005C230A" w:rsidRPr="00811360">
        <w:rPr>
          <w:bCs/>
          <w:sz w:val="28"/>
          <w:szCs w:val="28"/>
        </w:rPr>
        <w:t>г.</w:t>
      </w: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1360" w:rsidRDefault="00811360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16642" w:rsidRPr="007F0CD0" w:rsidRDefault="00217B05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   является частью программы подготовки с</w:t>
      </w:r>
      <w:bookmarkStart w:id="0" w:name="_GoBack"/>
      <w:bookmarkEnd w:id="0"/>
      <w:r>
        <w:rPr>
          <w:sz w:val="28"/>
          <w:szCs w:val="28"/>
        </w:rPr>
        <w:t>пециалистов среднего звена в соответствии с ФГОС по специальности СПО 49.02.01 Физическая культура (</w:t>
      </w: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приказом Министерства образования и науки РФ от 27 октября 2014г. № 1355)</w:t>
      </w:r>
      <w:r>
        <w:rPr>
          <w:sz w:val="28"/>
          <w:szCs w:val="28"/>
        </w:rPr>
        <w:br/>
      </w:r>
    </w:p>
    <w:p w:rsidR="004914D6" w:rsidRPr="007F0CD0" w:rsidRDefault="004914D6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F0CD0">
        <w:rPr>
          <w:sz w:val="28"/>
          <w:szCs w:val="28"/>
        </w:rPr>
        <w:t>Организация-разработчик: ГБПОУ   РО «Донской педагогический колледж»</w:t>
      </w:r>
    </w:p>
    <w:p w:rsidR="004914D6" w:rsidRPr="007F0CD0" w:rsidRDefault="004914D6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14D6" w:rsidRPr="007F0CD0" w:rsidRDefault="00BA6714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="009B401C" w:rsidRPr="007F0CD0">
        <w:rPr>
          <w:sz w:val="28"/>
          <w:szCs w:val="28"/>
        </w:rPr>
        <w:t xml:space="preserve">: </w:t>
      </w:r>
      <w:r w:rsidR="004914D6" w:rsidRPr="007F0CD0">
        <w:rPr>
          <w:sz w:val="28"/>
          <w:szCs w:val="28"/>
        </w:rPr>
        <w:t xml:space="preserve">Мельник И.Г., </w:t>
      </w:r>
      <w:r w:rsidR="006B71CE" w:rsidRPr="007F0CD0">
        <w:rPr>
          <w:sz w:val="28"/>
          <w:szCs w:val="28"/>
        </w:rPr>
        <w:t>преподаватель социально-гуманитарных дисциплин</w:t>
      </w:r>
    </w:p>
    <w:p w:rsidR="004914D6" w:rsidRDefault="004914D6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8173FD" w:rsidRPr="007F0CD0" w:rsidRDefault="008173FD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1507F7" w:rsidRPr="007F0CD0" w:rsidRDefault="00BA6714" w:rsidP="00811360">
      <w:pPr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1507F7" w:rsidRPr="007F0CD0">
        <w:rPr>
          <w:sz w:val="28"/>
          <w:szCs w:val="28"/>
        </w:rPr>
        <w:t xml:space="preserve"> ПЦК социально-гуманитарных и филологических дисциплин ГБПОУ  РО «ДПК»</w:t>
      </w:r>
      <w:r w:rsidR="00811360">
        <w:rPr>
          <w:sz w:val="28"/>
          <w:szCs w:val="28"/>
        </w:rPr>
        <w:t xml:space="preserve"> </w:t>
      </w:r>
      <w:r w:rsidR="001507F7" w:rsidRPr="007F0CD0">
        <w:rPr>
          <w:sz w:val="28"/>
          <w:szCs w:val="28"/>
        </w:rPr>
        <w:t>Протокол № 11  от 8 июня 2018г.</w:t>
      </w:r>
    </w:p>
    <w:p w:rsidR="001507F7" w:rsidRPr="007F0CD0" w:rsidRDefault="001507F7" w:rsidP="00811360">
      <w:pPr>
        <w:rPr>
          <w:sz w:val="28"/>
          <w:szCs w:val="28"/>
        </w:rPr>
      </w:pPr>
    </w:p>
    <w:p w:rsidR="00BA6714" w:rsidRDefault="00BA6714" w:rsidP="00811360">
      <w:pPr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Коломиец Е.В.</w:t>
      </w:r>
    </w:p>
    <w:p w:rsidR="00BA6714" w:rsidRDefault="00BA6714" w:rsidP="00811360">
      <w:pPr>
        <w:rPr>
          <w:sz w:val="28"/>
          <w:szCs w:val="28"/>
        </w:rPr>
      </w:pPr>
    </w:p>
    <w:p w:rsidR="008173FD" w:rsidRDefault="008173FD" w:rsidP="008173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507F7" w:rsidRPr="007F0CD0" w:rsidRDefault="008173FD" w:rsidP="008173FD">
      <w:pPr>
        <w:rPr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1507F7" w:rsidRPr="007F0CD0">
        <w:rPr>
          <w:sz w:val="28"/>
          <w:szCs w:val="28"/>
        </w:rPr>
        <w:t>Протокол № 6  от 14 июня 2018 г.</w:t>
      </w:r>
    </w:p>
    <w:p w:rsidR="00B04670" w:rsidRPr="007F0CD0" w:rsidRDefault="00B04670" w:rsidP="00811360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811360" w:rsidRDefault="00811360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  <w:lang w:val="ru-RU"/>
        </w:rPr>
      </w:pPr>
    </w:p>
    <w:p w:rsidR="00B22FAE" w:rsidRDefault="005C230A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  <w:lang w:val="ru-RU"/>
        </w:rPr>
      </w:pPr>
      <w:r w:rsidRPr="007F0CD0">
        <w:rPr>
          <w:bCs/>
          <w:i/>
          <w:sz w:val="28"/>
          <w:szCs w:val="28"/>
        </w:rPr>
        <w:br w:type="page"/>
      </w:r>
    </w:p>
    <w:p w:rsidR="005C230A" w:rsidRDefault="005C230A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  <w:lang w:val="ru-RU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811360" w:rsidRPr="00811360" w:rsidRDefault="00811360" w:rsidP="00811360"/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72"/>
        <w:gridCol w:w="1954"/>
      </w:tblGrid>
      <w:tr w:rsidR="005C230A" w:rsidRPr="00A20A8B" w:rsidTr="00040B6C">
        <w:trPr>
          <w:trHeight w:val="337"/>
        </w:trPr>
        <w:tc>
          <w:tcPr>
            <w:tcW w:w="7872" w:type="dxa"/>
            <w:shd w:val="clear" w:color="auto" w:fill="auto"/>
          </w:tcPr>
          <w:p w:rsidR="005C230A" w:rsidRPr="006305AC" w:rsidRDefault="005C230A" w:rsidP="00811360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54" w:type="dxa"/>
            <w:shd w:val="clear" w:color="auto" w:fill="auto"/>
          </w:tcPr>
          <w:p w:rsidR="005C230A" w:rsidRPr="00A20A8B" w:rsidRDefault="005C230A" w:rsidP="00811360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5C230A" w:rsidRPr="00A20A8B" w:rsidTr="00040B6C">
        <w:trPr>
          <w:trHeight w:val="895"/>
        </w:trPr>
        <w:tc>
          <w:tcPr>
            <w:tcW w:w="7872" w:type="dxa"/>
            <w:shd w:val="clear" w:color="auto" w:fill="auto"/>
          </w:tcPr>
          <w:p w:rsidR="005C230A" w:rsidRPr="006305AC" w:rsidRDefault="00EA5E60" w:rsidP="0081136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ПАСПОРТ рабочей</w:t>
            </w:r>
            <w:r w:rsidR="005C230A" w:rsidRPr="006305AC">
              <w:rPr>
                <w:b/>
                <w:caps/>
                <w:lang w:val="ru-RU"/>
              </w:rPr>
              <w:t xml:space="preserve"> ПРОГРАММЫ УЧЕБНОЙ ДИСЦ</w:t>
            </w:r>
            <w:r w:rsidR="005C230A" w:rsidRPr="006305AC">
              <w:rPr>
                <w:b/>
                <w:caps/>
                <w:lang w:val="ru-RU"/>
              </w:rPr>
              <w:t>И</w:t>
            </w:r>
            <w:r w:rsidR="005C230A" w:rsidRPr="006305AC">
              <w:rPr>
                <w:b/>
                <w:caps/>
                <w:lang w:val="ru-RU"/>
              </w:rPr>
              <w:t>ПЛИНЫ</w:t>
            </w:r>
          </w:p>
          <w:p w:rsidR="005C230A" w:rsidRPr="00A20A8B" w:rsidRDefault="005C230A" w:rsidP="00811360"/>
        </w:tc>
        <w:tc>
          <w:tcPr>
            <w:tcW w:w="1954" w:type="dxa"/>
            <w:shd w:val="clear" w:color="auto" w:fill="auto"/>
          </w:tcPr>
          <w:p w:rsidR="005C230A" w:rsidRPr="00A20A8B" w:rsidRDefault="00F6696A" w:rsidP="008113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C230A" w:rsidRPr="00A20A8B" w:rsidTr="00040B6C">
        <w:trPr>
          <w:trHeight w:val="591"/>
        </w:trPr>
        <w:tc>
          <w:tcPr>
            <w:tcW w:w="7872" w:type="dxa"/>
            <w:shd w:val="clear" w:color="auto" w:fill="auto"/>
          </w:tcPr>
          <w:p w:rsidR="005C230A" w:rsidRPr="006305AC" w:rsidRDefault="00B966E0" w:rsidP="0081136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СТРУКТУРА и</w:t>
            </w:r>
            <w:r w:rsidR="005C230A" w:rsidRPr="006305AC">
              <w:rPr>
                <w:b/>
                <w:caps/>
                <w:lang w:val="ru-RU"/>
              </w:rPr>
              <w:t xml:space="preserve"> содержание УЧЕБНОЙ ДИСЦИПЛИНЫ</w:t>
            </w:r>
          </w:p>
          <w:p w:rsidR="005C230A" w:rsidRPr="006305AC" w:rsidRDefault="005C230A" w:rsidP="00811360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54" w:type="dxa"/>
            <w:shd w:val="clear" w:color="auto" w:fill="auto"/>
          </w:tcPr>
          <w:p w:rsidR="005C230A" w:rsidRPr="00A20A8B" w:rsidRDefault="004914D6" w:rsidP="008113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C230A" w:rsidRPr="00A20A8B" w:rsidTr="00040B6C">
        <w:trPr>
          <w:trHeight w:val="715"/>
        </w:trPr>
        <w:tc>
          <w:tcPr>
            <w:tcW w:w="7872" w:type="dxa"/>
            <w:shd w:val="clear" w:color="auto" w:fill="auto"/>
          </w:tcPr>
          <w:p w:rsidR="005C230A" w:rsidRPr="006305AC" w:rsidRDefault="005C230A" w:rsidP="0081136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 w:rsidRPr="006305AC">
              <w:rPr>
                <w:b/>
                <w:caps/>
                <w:lang w:val="ru-RU"/>
              </w:rPr>
              <w:t xml:space="preserve">условия реализации </w:t>
            </w:r>
            <w:r w:rsidR="00EA5E60">
              <w:rPr>
                <w:b/>
                <w:caps/>
                <w:lang w:val="ru-RU"/>
              </w:rPr>
              <w:t>рабочей программы</w:t>
            </w:r>
            <w:r w:rsidRPr="006305AC">
              <w:rPr>
                <w:b/>
                <w:caps/>
                <w:lang w:val="ru-RU"/>
              </w:rPr>
              <w:t xml:space="preserve"> уче</w:t>
            </w:r>
            <w:r w:rsidRPr="006305AC">
              <w:rPr>
                <w:b/>
                <w:caps/>
                <w:lang w:val="ru-RU"/>
              </w:rPr>
              <w:t>б</w:t>
            </w:r>
            <w:r w:rsidRPr="006305AC">
              <w:rPr>
                <w:b/>
                <w:caps/>
                <w:lang w:val="ru-RU"/>
              </w:rPr>
              <w:t>ной дисциплины</w:t>
            </w:r>
          </w:p>
          <w:p w:rsidR="005C230A" w:rsidRPr="006305AC" w:rsidRDefault="005C230A" w:rsidP="0081136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54" w:type="dxa"/>
            <w:shd w:val="clear" w:color="auto" w:fill="auto"/>
          </w:tcPr>
          <w:p w:rsidR="005C230A" w:rsidRPr="00A20A8B" w:rsidRDefault="00B31947" w:rsidP="008113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C230A" w:rsidRPr="00A20A8B" w:rsidTr="00040B6C">
        <w:trPr>
          <w:trHeight w:val="878"/>
        </w:trPr>
        <w:tc>
          <w:tcPr>
            <w:tcW w:w="7872" w:type="dxa"/>
            <w:shd w:val="clear" w:color="auto" w:fill="auto"/>
          </w:tcPr>
          <w:p w:rsidR="005C230A" w:rsidRPr="006305AC" w:rsidRDefault="005C230A" w:rsidP="0081136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val="ru-RU"/>
              </w:rPr>
            </w:pPr>
            <w:r w:rsidRPr="006305AC">
              <w:rPr>
                <w:b/>
                <w:caps/>
                <w:lang w:val="ru-RU"/>
              </w:rPr>
              <w:t>Контроль и оценка результатов Освоения уче</w:t>
            </w:r>
            <w:r w:rsidRPr="006305AC">
              <w:rPr>
                <w:b/>
                <w:caps/>
                <w:lang w:val="ru-RU"/>
              </w:rPr>
              <w:t>б</w:t>
            </w:r>
            <w:r w:rsidRPr="006305AC">
              <w:rPr>
                <w:b/>
                <w:caps/>
                <w:lang w:val="ru-RU"/>
              </w:rPr>
              <w:t>ной дисциплины</w:t>
            </w:r>
          </w:p>
          <w:p w:rsidR="005C230A" w:rsidRPr="006305AC" w:rsidRDefault="005C230A" w:rsidP="00811360">
            <w:pPr>
              <w:pStyle w:val="1"/>
              <w:ind w:left="284" w:firstLine="0"/>
              <w:jc w:val="both"/>
              <w:rPr>
                <w:b/>
                <w:caps/>
                <w:lang w:val="ru-RU"/>
              </w:rPr>
            </w:pPr>
          </w:p>
        </w:tc>
        <w:tc>
          <w:tcPr>
            <w:tcW w:w="1954" w:type="dxa"/>
            <w:shd w:val="clear" w:color="auto" w:fill="auto"/>
          </w:tcPr>
          <w:p w:rsidR="005C230A" w:rsidRPr="00A20A8B" w:rsidRDefault="004914D6" w:rsidP="008113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0B6C">
              <w:rPr>
                <w:sz w:val="28"/>
                <w:szCs w:val="28"/>
              </w:rPr>
              <w:t>2</w:t>
            </w:r>
          </w:p>
        </w:tc>
      </w:tr>
    </w:tbl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A414EE" w:rsidRPr="007A4B2C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65584D">
        <w:rPr>
          <w:b/>
          <w:caps/>
          <w:sz w:val="28"/>
          <w:szCs w:val="28"/>
        </w:rPr>
        <w:lastRenderedPageBreak/>
        <w:t>1. паспорт рабочей</w:t>
      </w:r>
      <w:r w:rsidRPr="00EB7DEB">
        <w:rPr>
          <w:b/>
          <w:caps/>
          <w:sz w:val="28"/>
          <w:szCs w:val="28"/>
        </w:rPr>
        <w:t xml:space="preserve"> ПРОГРАММЫ УЧЕБНОЙ ДИСЦИПЛИНЫ</w:t>
      </w:r>
      <w:r w:rsidR="00FD46EF">
        <w:rPr>
          <w:b/>
          <w:caps/>
          <w:sz w:val="28"/>
          <w:szCs w:val="28"/>
        </w:rPr>
        <w:t xml:space="preserve"> «</w:t>
      </w:r>
      <w:r w:rsidR="007A4B2C" w:rsidRPr="007A4B2C">
        <w:rPr>
          <w:b/>
          <w:caps/>
          <w:sz w:val="28"/>
          <w:szCs w:val="28"/>
        </w:rPr>
        <w:t>Правовое обеспечение профессиональной деятельности</w:t>
      </w:r>
      <w:r w:rsidR="00FD46EF" w:rsidRPr="007A4B2C">
        <w:rPr>
          <w:b/>
          <w:caps/>
          <w:sz w:val="28"/>
          <w:szCs w:val="28"/>
        </w:rPr>
        <w:t>»</w:t>
      </w:r>
    </w:p>
    <w:p w:rsidR="005C230A" w:rsidRPr="007A4B2C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8"/>
          <w:szCs w:val="28"/>
        </w:rPr>
      </w:pPr>
    </w:p>
    <w:p w:rsidR="005C230A" w:rsidRPr="00FB3136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B3136">
        <w:rPr>
          <w:b/>
          <w:sz w:val="28"/>
          <w:szCs w:val="28"/>
        </w:rPr>
        <w:t>1</w:t>
      </w:r>
      <w:r w:rsidR="00B966E0" w:rsidRPr="00FB3136">
        <w:rPr>
          <w:b/>
          <w:sz w:val="28"/>
          <w:szCs w:val="28"/>
        </w:rPr>
        <w:t xml:space="preserve">.1. Область </w:t>
      </w:r>
      <w:r w:rsidR="007A4B2C" w:rsidRPr="00FB3136">
        <w:rPr>
          <w:b/>
          <w:sz w:val="28"/>
          <w:szCs w:val="28"/>
        </w:rPr>
        <w:t>применения программы</w:t>
      </w:r>
    </w:p>
    <w:p w:rsidR="00E85EEE" w:rsidRDefault="006B71CE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sz w:val="28"/>
        </w:rPr>
      </w:pPr>
      <w:r w:rsidRPr="006B71CE">
        <w:rPr>
          <w:rStyle w:val="FontStyle12"/>
          <w:sz w:val="28"/>
          <w:szCs w:val="28"/>
        </w:rPr>
        <w:t>Рабочая программа учебной дисциплины является частью программы подготовки специалиста среднего звена в соответствии с ФГОС по</w:t>
      </w:r>
      <w:r>
        <w:rPr>
          <w:rStyle w:val="FontStyle12"/>
          <w:sz w:val="28"/>
          <w:szCs w:val="28"/>
        </w:rPr>
        <w:t xml:space="preserve"> </w:t>
      </w:r>
      <w:r w:rsidRPr="006B71CE">
        <w:rPr>
          <w:rStyle w:val="FontStyle12"/>
          <w:sz w:val="28"/>
          <w:szCs w:val="28"/>
        </w:rPr>
        <w:t xml:space="preserve">специальности </w:t>
      </w:r>
      <w:r w:rsidR="008958EF">
        <w:rPr>
          <w:rStyle w:val="FontStyle12"/>
          <w:sz w:val="28"/>
          <w:szCs w:val="28"/>
        </w:rPr>
        <w:t xml:space="preserve"> </w:t>
      </w:r>
      <w:r w:rsidR="00E85EEE">
        <w:rPr>
          <w:sz w:val="28"/>
        </w:rPr>
        <w:t>49.02.01 Физическая культура</w:t>
      </w:r>
    </w:p>
    <w:p w:rsidR="006B71CE" w:rsidRPr="006B71CE" w:rsidRDefault="006B71CE" w:rsidP="00811360">
      <w:pPr>
        <w:ind w:firstLine="709"/>
        <w:jc w:val="both"/>
        <w:rPr>
          <w:rStyle w:val="FontStyle12"/>
          <w:sz w:val="28"/>
          <w:szCs w:val="28"/>
        </w:rPr>
      </w:pPr>
    </w:p>
    <w:p w:rsidR="006B71CE" w:rsidRPr="006B71CE" w:rsidRDefault="006B71CE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39"/>
        <w:jc w:val="both"/>
        <w:rPr>
          <w:rStyle w:val="FontStyle12"/>
          <w:sz w:val="28"/>
          <w:szCs w:val="28"/>
        </w:rPr>
      </w:pPr>
      <w:r w:rsidRPr="006B71CE">
        <w:rPr>
          <w:rStyle w:val="FontStyle12"/>
          <w:sz w:val="28"/>
          <w:szCs w:val="28"/>
        </w:rPr>
        <w:t xml:space="preserve"> Рабочая программа учебной дисциплины «Правовое обеспечение профессиональной деятельности» может быть использована в среднем профессиональном образовании.  </w:t>
      </w:r>
    </w:p>
    <w:p w:rsidR="00811360" w:rsidRDefault="006B71CE" w:rsidP="00811360">
      <w:pPr>
        <w:jc w:val="both"/>
        <w:rPr>
          <w:b/>
          <w:sz w:val="28"/>
          <w:szCs w:val="28"/>
        </w:rPr>
      </w:pPr>
      <w:r w:rsidRPr="00FB3136">
        <w:rPr>
          <w:b/>
          <w:sz w:val="28"/>
          <w:szCs w:val="28"/>
        </w:rPr>
        <w:t xml:space="preserve"> </w:t>
      </w:r>
    </w:p>
    <w:p w:rsidR="006261B4" w:rsidRPr="00FB3136" w:rsidRDefault="00094EB2" w:rsidP="00811360">
      <w:pPr>
        <w:jc w:val="both"/>
        <w:rPr>
          <w:b/>
          <w:sz w:val="28"/>
          <w:szCs w:val="28"/>
        </w:rPr>
      </w:pPr>
      <w:r w:rsidRPr="00FB3136">
        <w:rPr>
          <w:b/>
          <w:sz w:val="28"/>
          <w:szCs w:val="28"/>
        </w:rPr>
        <w:t>1.2. Место учебной дисциплины в</w:t>
      </w:r>
      <w:r w:rsidR="005C230A" w:rsidRPr="00FB3136">
        <w:rPr>
          <w:b/>
          <w:sz w:val="28"/>
          <w:szCs w:val="28"/>
        </w:rPr>
        <w:t xml:space="preserve"> программ</w:t>
      </w:r>
      <w:r w:rsidR="0053465F" w:rsidRPr="00FB3136">
        <w:rPr>
          <w:b/>
          <w:sz w:val="28"/>
          <w:szCs w:val="28"/>
        </w:rPr>
        <w:t xml:space="preserve">е </w:t>
      </w:r>
      <w:r w:rsidR="007E7198" w:rsidRPr="00FB3136">
        <w:rPr>
          <w:b/>
          <w:sz w:val="28"/>
          <w:szCs w:val="28"/>
        </w:rPr>
        <w:t>подготовки специалиста среднего звена</w:t>
      </w:r>
      <w:r w:rsidR="005C230A" w:rsidRPr="00FB3136">
        <w:rPr>
          <w:b/>
          <w:sz w:val="28"/>
          <w:szCs w:val="28"/>
        </w:rPr>
        <w:t>:</w:t>
      </w:r>
    </w:p>
    <w:p w:rsidR="00E6150D" w:rsidRPr="00E6150D" w:rsidRDefault="009B401C" w:rsidP="00811360">
      <w:pPr>
        <w:ind w:firstLine="709"/>
        <w:jc w:val="both"/>
        <w:rPr>
          <w:rStyle w:val="FontStyle12"/>
          <w:sz w:val="28"/>
          <w:szCs w:val="28"/>
        </w:rPr>
      </w:pPr>
      <w:r w:rsidRPr="00E6150D">
        <w:rPr>
          <w:rStyle w:val="FontStyle12"/>
          <w:sz w:val="28"/>
          <w:szCs w:val="28"/>
        </w:rPr>
        <w:t>Дисциплина «</w:t>
      </w:r>
      <w:r w:rsidR="007A4B2C" w:rsidRPr="00E6150D">
        <w:rPr>
          <w:rStyle w:val="FontStyle12"/>
          <w:sz w:val="28"/>
          <w:szCs w:val="28"/>
        </w:rPr>
        <w:t xml:space="preserve">Правовое обеспечение профессиональной деятельности» </w:t>
      </w:r>
      <w:r w:rsidR="00E6150D" w:rsidRPr="00E6150D">
        <w:rPr>
          <w:rStyle w:val="FontStyle12"/>
          <w:sz w:val="28"/>
          <w:szCs w:val="28"/>
        </w:rPr>
        <w:t>является обязательной частью общепрофессионального цикла</w:t>
      </w:r>
      <w:r w:rsidR="00A7523F">
        <w:rPr>
          <w:rStyle w:val="FontStyle12"/>
          <w:sz w:val="28"/>
          <w:szCs w:val="28"/>
        </w:rPr>
        <w:t xml:space="preserve">, </w:t>
      </w:r>
      <w:r w:rsidR="00A7523F">
        <w:rPr>
          <w:sz w:val="28"/>
          <w:szCs w:val="28"/>
        </w:rPr>
        <w:t>код дисциплины ОП.0</w:t>
      </w:r>
      <w:r w:rsidR="00E85EEE">
        <w:rPr>
          <w:sz w:val="28"/>
          <w:szCs w:val="28"/>
        </w:rPr>
        <w:t>9</w:t>
      </w:r>
      <w:r w:rsidR="00A7523F">
        <w:rPr>
          <w:sz w:val="28"/>
          <w:szCs w:val="28"/>
        </w:rPr>
        <w:t>.</w:t>
      </w:r>
      <w:r w:rsidR="00E6150D">
        <w:rPr>
          <w:rStyle w:val="FontStyle12"/>
          <w:sz w:val="28"/>
          <w:szCs w:val="28"/>
        </w:rPr>
        <w:t xml:space="preserve"> </w:t>
      </w:r>
    </w:p>
    <w:p w:rsidR="00811360" w:rsidRDefault="00811360" w:rsidP="00811360">
      <w:pPr>
        <w:jc w:val="both"/>
        <w:rPr>
          <w:b/>
          <w:sz w:val="28"/>
          <w:szCs w:val="28"/>
        </w:rPr>
      </w:pPr>
    </w:p>
    <w:p w:rsidR="005C230A" w:rsidRPr="00FB3136" w:rsidRDefault="005C230A" w:rsidP="00811360">
      <w:pPr>
        <w:jc w:val="both"/>
        <w:rPr>
          <w:sz w:val="28"/>
          <w:szCs w:val="28"/>
        </w:rPr>
      </w:pPr>
      <w:r w:rsidRPr="00FB3136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FB3136">
        <w:rPr>
          <w:b/>
          <w:sz w:val="28"/>
          <w:szCs w:val="28"/>
        </w:rPr>
        <w:t>е</w:t>
      </w:r>
      <w:r w:rsidRPr="00FB3136">
        <w:rPr>
          <w:b/>
          <w:sz w:val="28"/>
          <w:szCs w:val="28"/>
        </w:rPr>
        <w:t>ния учебной дисциплины:</w:t>
      </w:r>
    </w:p>
    <w:p w:rsidR="00081EF6" w:rsidRDefault="00081EF6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EB7DEB">
        <w:rPr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EB7DEB">
        <w:rPr>
          <w:sz w:val="28"/>
          <w:szCs w:val="28"/>
        </w:rPr>
        <w:t>обучающийся</w:t>
      </w:r>
      <w:proofErr w:type="gramEnd"/>
      <w:r w:rsidRPr="00EB7DEB">
        <w:rPr>
          <w:sz w:val="28"/>
          <w:szCs w:val="28"/>
        </w:rPr>
        <w:t xml:space="preserve"> должен: </w:t>
      </w:r>
    </w:p>
    <w:p w:rsidR="009A24C2" w:rsidRPr="009A24C2" w:rsidRDefault="009A24C2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A24C2">
        <w:rPr>
          <w:b/>
          <w:sz w:val="28"/>
          <w:szCs w:val="28"/>
        </w:rPr>
        <w:t>иметь представление:</w:t>
      </w:r>
    </w:p>
    <w:p w:rsidR="009A24C2" w:rsidRPr="00F84522" w:rsidRDefault="009A24C2" w:rsidP="00811360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 w:rsidRPr="00F84522">
        <w:rPr>
          <w:sz w:val="28"/>
          <w:szCs w:val="28"/>
        </w:rPr>
        <w:t xml:space="preserve">о </w:t>
      </w:r>
      <w:proofErr w:type="gramStart"/>
      <w:r w:rsidR="00E6150D" w:rsidRPr="00F84522">
        <w:rPr>
          <w:sz w:val="28"/>
          <w:szCs w:val="28"/>
        </w:rPr>
        <w:t>правовом</w:t>
      </w:r>
      <w:proofErr w:type="gramEnd"/>
      <w:r w:rsidR="00E6150D" w:rsidRPr="00F84522">
        <w:rPr>
          <w:sz w:val="28"/>
          <w:szCs w:val="28"/>
        </w:rPr>
        <w:t xml:space="preserve"> регулирования в области образования</w:t>
      </w:r>
      <w:r w:rsidRPr="00F84522">
        <w:rPr>
          <w:sz w:val="28"/>
          <w:szCs w:val="28"/>
        </w:rPr>
        <w:t>;</w:t>
      </w:r>
    </w:p>
    <w:p w:rsidR="00F84522" w:rsidRDefault="000D23A0" w:rsidP="00811360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sz w:val="28"/>
          <w:szCs w:val="28"/>
        </w:rPr>
      </w:pPr>
      <w:r w:rsidRPr="00F84522">
        <w:rPr>
          <w:sz w:val="28"/>
          <w:szCs w:val="28"/>
        </w:rPr>
        <w:t xml:space="preserve">о </w:t>
      </w:r>
      <w:r w:rsidR="00F84522" w:rsidRPr="00F84522">
        <w:rPr>
          <w:sz w:val="28"/>
          <w:szCs w:val="28"/>
        </w:rPr>
        <w:t>п</w:t>
      </w:r>
      <w:r w:rsidR="00E6150D" w:rsidRPr="00F84522">
        <w:rPr>
          <w:sz w:val="28"/>
          <w:szCs w:val="28"/>
        </w:rPr>
        <w:t>риоритетны</w:t>
      </w:r>
      <w:r w:rsidR="00F84522" w:rsidRPr="00F84522">
        <w:rPr>
          <w:sz w:val="28"/>
          <w:szCs w:val="28"/>
        </w:rPr>
        <w:t>х</w:t>
      </w:r>
      <w:r w:rsidR="00E6150D" w:rsidRPr="00F84522">
        <w:rPr>
          <w:sz w:val="28"/>
          <w:szCs w:val="28"/>
        </w:rPr>
        <w:t xml:space="preserve"> направления</w:t>
      </w:r>
      <w:r w:rsidR="00F84522" w:rsidRPr="00F84522">
        <w:rPr>
          <w:sz w:val="28"/>
          <w:szCs w:val="28"/>
        </w:rPr>
        <w:t>х</w:t>
      </w:r>
      <w:r w:rsidR="00E6150D" w:rsidRPr="00F84522">
        <w:rPr>
          <w:sz w:val="28"/>
          <w:szCs w:val="28"/>
        </w:rPr>
        <w:t xml:space="preserve"> развития образовательной системы Росси</w:t>
      </w:r>
      <w:r w:rsidR="00E6150D" w:rsidRPr="00F84522">
        <w:rPr>
          <w:sz w:val="28"/>
          <w:szCs w:val="28"/>
        </w:rPr>
        <w:t>й</w:t>
      </w:r>
      <w:r w:rsidR="00E6150D" w:rsidRPr="00F84522">
        <w:rPr>
          <w:sz w:val="28"/>
          <w:szCs w:val="28"/>
        </w:rPr>
        <w:t>ской Федерации</w:t>
      </w:r>
      <w:r w:rsidR="00F84522" w:rsidRPr="00F84522">
        <w:rPr>
          <w:sz w:val="28"/>
          <w:szCs w:val="28"/>
        </w:rPr>
        <w:t>.</w:t>
      </w:r>
      <w:r w:rsidR="00E6150D" w:rsidRPr="00F84522">
        <w:rPr>
          <w:b/>
          <w:sz w:val="28"/>
          <w:szCs w:val="28"/>
        </w:rPr>
        <w:t xml:space="preserve"> </w:t>
      </w:r>
    </w:p>
    <w:p w:rsidR="00081EF6" w:rsidRDefault="00081EF6" w:rsidP="00811360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6150D">
        <w:rPr>
          <w:b/>
          <w:sz w:val="28"/>
          <w:szCs w:val="28"/>
        </w:rPr>
        <w:t xml:space="preserve">знать: 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основные положения Конституции Российской Федерации;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права и свободы человека и гражданина, механизмы их реализации;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понятия и основы правового регулирования в области образования, физической культуры и спорта, в том числе регулирование деятельности общественных физкультурно-спортивных объединений;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основные законодательные акты и нормативные документы, регулирующие правоотношения в области образования, физической культуры и спорта;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правовое положение коммерческих и некоммерческих организаций в сфере физической культуры и спорта;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социально-правовой статус учителя, преподавателя, организатора физической культуры и спорта;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порядок заключения трудового договора и основания для его прекращения;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правила оплаты труда;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понятие дисциплинарной и материальной ответственности работника;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lastRenderedPageBreak/>
        <w:t>нормативно-правовые основы защиты нарушенных прав и судебный порядок разрешения споров;</w:t>
      </w:r>
    </w:p>
    <w:p w:rsidR="009A24C2" w:rsidRPr="00E85EEE" w:rsidRDefault="009A24C2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85EEE">
        <w:rPr>
          <w:b/>
          <w:sz w:val="28"/>
          <w:szCs w:val="28"/>
        </w:rPr>
        <w:t xml:space="preserve">уметь: </w:t>
      </w:r>
    </w:p>
    <w:p w:rsidR="00E85EEE" w:rsidRPr="00E85EEE" w:rsidRDefault="00E85EEE" w:rsidP="00811360">
      <w:pPr>
        <w:pStyle w:val="111"/>
        <w:numPr>
          <w:ilvl w:val="0"/>
          <w:numId w:val="34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использовать нормативные правовые документы, регламентирующие деятельность в области образования, физической культуры и спорта, в профессиональной деятельности;</w:t>
      </w:r>
    </w:p>
    <w:p w:rsidR="00E85EEE" w:rsidRPr="00E85EEE" w:rsidRDefault="00E85EEE" w:rsidP="00811360">
      <w:pPr>
        <w:pStyle w:val="111"/>
        <w:numPr>
          <w:ilvl w:val="0"/>
          <w:numId w:val="35"/>
        </w:numPr>
        <w:shd w:val="clear" w:color="auto" w:fill="auto"/>
        <w:spacing w:line="240" w:lineRule="auto"/>
        <w:ind w:right="-1"/>
        <w:rPr>
          <w:sz w:val="28"/>
          <w:szCs w:val="28"/>
        </w:rPr>
      </w:pPr>
      <w:r w:rsidRPr="00E85EEE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:rsidR="00E85EEE" w:rsidRPr="00E85EEE" w:rsidRDefault="00E85EEE" w:rsidP="00811360">
      <w:pPr>
        <w:pStyle w:val="111"/>
        <w:numPr>
          <w:ilvl w:val="0"/>
          <w:numId w:val="35"/>
        </w:numPr>
        <w:shd w:val="clear" w:color="auto" w:fill="auto"/>
        <w:spacing w:line="240" w:lineRule="auto"/>
        <w:ind w:left="714" w:hanging="357"/>
        <w:rPr>
          <w:sz w:val="28"/>
          <w:szCs w:val="28"/>
        </w:rPr>
      </w:pPr>
      <w:r w:rsidRPr="00E85EEE">
        <w:rPr>
          <w:sz w:val="28"/>
          <w:szCs w:val="28"/>
        </w:rPr>
        <w:t>анализировать и оценивать результаты и последствия действий (бездействия) с правовой точки зрения;</w:t>
      </w:r>
    </w:p>
    <w:p w:rsidR="00E85EEE" w:rsidRPr="00E85EEE" w:rsidRDefault="00E85EEE" w:rsidP="00811360">
      <w:pPr>
        <w:pStyle w:val="111"/>
        <w:numPr>
          <w:ilvl w:val="0"/>
          <w:numId w:val="35"/>
        </w:numPr>
        <w:shd w:val="clear" w:color="auto" w:fill="auto"/>
        <w:spacing w:line="240" w:lineRule="auto"/>
        <w:ind w:left="714" w:hanging="357"/>
        <w:rPr>
          <w:sz w:val="28"/>
          <w:szCs w:val="28"/>
        </w:rPr>
      </w:pPr>
      <w:r w:rsidRPr="00E85EEE">
        <w:rPr>
          <w:sz w:val="28"/>
          <w:szCs w:val="28"/>
        </w:rPr>
        <w:t>применять знания основ права при изучении профессиональных модулей.</w:t>
      </w:r>
    </w:p>
    <w:p w:rsidR="009A24C2" w:rsidRDefault="009A24C2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C2528" w:rsidRPr="00FB3136" w:rsidRDefault="005C230A" w:rsidP="00811360">
      <w:pPr>
        <w:jc w:val="both"/>
        <w:rPr>
          <w:rStyle w:val="FontStyle12"/>
          <w:sz w:val="28"/>
        </w:rPr>
      </w:pPr>
      <w:r w:rsidRPr="00FB3136">
        <w:rPr>
          <w:b/>
          <w:sz w:val="28"/>
          <w:szCs w:val="28"/>
        </w:rPr>
        <w:t>1.4. Рекомендуемое количе</w:t>
      </w:r>
      <w:r w:rsidR="00A20F86" w:rsidRPr="00FB3136">
        <w:rPr>
          <w:b/>
          <w:sz w:val="28"/>
          <w:szCs w:val="28"/>
        </w:rPr>
        <w:t>ство часов на освоение рабочей</w:t>
      </w:r>
      <w:r w:rsidRPr="00FB3136">
        <w:rPr>
          <w:b/>
          <w:sz w:val="28"/>
          <w:szCs w:val="28"/>
        </w:rPr>
        <w:t xml:space="preserve"> программы учебной дисциплины</w:t>
      </w:r>
      <w:r w:rsidR="00B966E0" w:rsidRPr="00FB3136">
        <w:rPr>
          <w:b/>
          <w:sz w:val="28"/>
          <w:szCs w:val="28"/>
        </w:rPr>
        <w:t>:</w:t>
      </w:r>
      <w:r w:rsidR="008C2528" w:rsidRPr="00FB3136">
        <w:rPr>
          <w:rStyle w:val="FontStyle12"/>
          <w:sz w:val="28"/>
          <w:szCs w:val="28"/>
        </w:rPr>
        <w:t xml:space="preserve"> </w:t>
      </w:r>
      <w:r w:rsidR="008C2528" w:rsidRPr="00FB3136">
        <w:rPr>
          <w:rStyle w:val="FontStyle12"/>
          <w:sz w:val="28"/>
        </w:rPr>
        <w:t xml:space="preserve"> </w:t>
      </w:r>
    </w:p>
    <w:p w:rsidR="00B966E0" w:rsidRDefault="00B966E0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</w:t>
      </w:r>
      <w:r w:rsidR="000B4CEE" w:rsidRPr="00E85EEE">
        <w:rPr>
          <w:sz w:val="28"/>
          <w:szCs w:val="28"/>
        </w:rPr>
        <w:t>87</w:t>
      </w:r>
      <w:r w:rsidRPr="00E85EEE">
        <w:rPr>
          <w:sz w:val="28"/>
          <w:szCs w:val="28"/>
        </w:rPr>
        <w:t xml:space="preserve"> час</w:t>
      </w:r>
      <w:r w:rsidR="000B4CEE" w:rsidRPr="00E85EEE">
        <w:rPr>
          <w:sz w:val="28"/>
          <w:szCs w:val="28"/>
        </w:rPr>
        <w:t>ов</w:t>
      </w:r>
      <w:r w:rsidRPr="00E85EEE">
        <w:rPr>
          <w:sz w:val="28"/>
          <w:szCs w:val="28"/>
        </w:rPr>
        <w:t>, в том числе: обяз</w:t>
      </w:r>
      <w:r w:rsidRPr="00E85EEE">
        <w:rPr>
          <w:sz w:val="28"/>
          <w:szCs w:val="28"/>
        </w:rPr>
        <w:t>а</w:t>
      </w:r>
      <w:r w:rsidRPr="00E85EEE">
        <w:rPr>
          <w:sz w:val="28"/>
          <w:szCs w:val="28"/>
        </w:rPr>
        <w:t xml:space="preserve">тельной аудиторной учебной нагрузки обучающегося </w:t>
      </w:r>
      <w:r w:rsidR="000B4CEE" w:rsidRPr="00E85EEE">
        <w:rPr>
          <w:sz w:val="28"/>
          <w:szCs w:val="28"/>
        </w:rPr>
        <w:t>58</w:t>
      </w:r>
      <w:r w:rsidRPr="00E85EEE">
        <w:rPr>
          <w:sz w:val="28"/>
          <w:szCs w:val="28"/>
        </w:rPr>
        <w:t xml:space="preserve"> час</w:t>
      </w:r>
      <w:r w:rsidR="000B4CEE" w:rsidRPr="00E85EEE">
        <w:rPr>
          <w:sz w:val="28"/>
          <w:szCs w:val="28"/>
        </w:rPr>
        <w:t>ов</w:t>
      </w:r>
      <w:r w:rsidRPr="00E85EEE">
        <w:rPr>
          <w:sz w:val="28"/>
          <w:szCs w:val="28"/>
        </w:rPr>
        <w:t>; самостоятел</w:t>
      </w:r>
      <w:r w:rsidRPr="00E85EEE">
        <w:rPr>
          <w:sz w:val="28"/>
          <w:szCs w:val="28"/>
        </w:rPr>
        <w:t>ь</w:t>
      </w:r>
      <w:r w:rsidRPr="00E85EEE">
        <w:rPr>
          <w:sz w:val="28"/>
          <w:szCs w:val="28"/>
        </w:rPr>
        <w:t xml:space="preserve">ной работы обучающегося </w:t>
      </w:r>
      <w:r w:rsidR="000B4CEE" w:rsidRPr="00E85EEE">
        <w:rPr>
          <w:sz w:val="28"/>
          <w:szCs w:val="28"/>
        </w:rPr>
        <w:t>29</w:t>
      </w:r>
      <w:r w:rsidRPr="00E85EEE">
        <w:rPr>
          <w:sz w:val="28"/>
          <w:szCs w:val="28"/>
        </w:rPr>
        <w:t xml:space="preserve"> часов.</w:t>
      </w:r>
    </w:p>
    <w:p w:rsidR="005C230A" w:rsidRPr="00EB7DEB" w:rsidRDefault="00FD46EF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D324F">
        <w:rPr>
          <w:b/>
          <w:sz w:val="28"/>
          <w:szCs w:val="28"/>
        </w:rPr>
        <w:lastRenderedPageBreak/>
        <w:t xml:space="preserve">2. СТРУКТУРА </w:t>
      </w:r>
      <w:r w:rsidR="000B4CEE">
        <w:rPr>
          <w:b/>
          <w:sz w:val="28"/>
          <w:szCs w:val="28"/>
        </w:rPr>
        <w:t xml:space="preserve">И </w:t>
      </w:r>
      <w:r w:rsidR="000B4CEE" w:rsidRPr="00EB7DEB">
        <w:rPr>
          <w:b/>
          <w:sz w:val="28"/>
          <w:szCs w:val="28"/>
        </w:rPr>
        <w:t>СОДЕРЖАНИЕ</w:t>
      </w:r>
      <w:r w:rsidR="005C230A" w:rsidRPr="00EB7DEB">
        <w:rPr>
          <w:b/>
          <w:sz w:val="28"/>
          <w:szCs w:val="28"/>
        </w:rPr>
        <w:t xml:space="preserve"> УЧЕБНОЙ ДИСЦИПЛИНЫ</w:t>
      </w:r>
    </w:p>
    <w:p w:rsidR="00333D6D" w:rsidRPr="00EB7DEB" w:rsidRDefault="00333D6D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5C230A" w:rsidRPr="00EB7DE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EB7DEB">
        <w:rPr>
          <w:b/>
          <w:sz w:val="28"/>
          <w:szCs w:val="28"/>
        </w:rPr>
        <w:t>2.1. Объем учебной дисциплины и виды учебной работы</w:t>
      </w:r>
    </w:p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5C230A" w:rsidRPr="005C230A" w:rsidTr="00FB3136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5C230A" w:rsidRPr="005C230A" w:rsidRDefault="005C230A" w:rsidP="00811360">
            <w:pPr>
              <w:jc w:val="center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230A" w:rsidRPr="00FB3136" w:rsidRDefault="005C230A" w:rsidP="00811360">
            <w:pPr>
              <w:jc w:val="center"/>
              <w:rPr>
                <w:iCs/>
                <w:sz w:val="28"/>
                <w:szCs w:val="28"/>
              </w:rPr>
            </w:pPr>
            <w:r w:rsidRPr="00FB3136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C230A" w:rsidRPr="005C230A" w:rsidTr="00FB3136">
        <w:trPr>
          <w:trHeight w:val="285"/>
        </w:trPr>
        <w:tc>
          <w:tcPr>
            <w:tcW w:w="7904" w:type="dxa"/>
            <w:shd w:val="clear" w:color="auto" w:fill="auto"/>
            <w:vAlign w:val="center"/>
          </w:tcPr>
          <w:p w:rsidR="005C230A" w:rsidRPr="005C230A" w:rsidRDefault="005C230A" w:rsidP="00811360">
            <w:pPr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230A" w:rsidRPr="00FB3136" w:rsidRDefault="000B4CEE" w:rsidP="0081136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87</w:t>
            </w:r>
          </w:p>
        </w:tc>
      </w:tr>
      <w:tr w:rsidR="005C230A" w:rsidRPr="005C230A" w:rsidTr="00FB3136">
        <w:tc>
          <w:tcPr>
            <w:tcW w:w="7904" w:type="dxa"/>
            <w:shd w:val="clear" w:color="auto" w:fill="auto"/>
            <w:vAlign w:val="center"/>
          </w:tcPr>
          <w:p w:rsidR="005C230A" w:rsidRPr="005C230A" w:rsidRDefault="005C230A" w:rsidP="00811360">
            <w:pPr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230A" w:rsidRPr="00FB3136" w:rsidRDefault="000B4CEE" w:rsidP="0081136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58</w:t>
            </w:r>
          </w:p>
        </w:tc>
      </w:tr>
      <w:tr w:rsidR="00A928AC" w:rsidRPr="005C230A" w:rsidTr="0046391D">
        <w:tc>
          <w:tcPr>
            <w:tcW w:w="7904" w:type="dxa"/>
            <w:shd w:val="clear" w:color="auto" w:fill="auto"/>
          </w:tcPr>
          <w:p w:rsidR="00A928AC" w:rsidRDefault="00A928AC" w:rsidP="008113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A928AC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928AC" w:rsidRPr="005C230A" w:rsidTr="0046391D">
        <w:tc>
          <w:tcPr>
            <w:tcW w:w="7904" w:type="dxa"/>
            <w:shd w:val="clear" w:color="auto" w:fill="auto"/>
          </w:tcPr>
          <w:p w:rsidR="00A928AC" w:rsidRDefault="00A928AC" w:rsidP="008113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A928AC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19</w:t>
            </w:r>
          </w:p>
        </w:tc>
      </w:tr>
      <w:tr w:rsidR="00A928AC" w:rsidRPr="005C230A" w:rsidTr="00FB3136">
        <w:tc>
          <w:tcPr>
            <w:tcW w:w="7904" w:type="dxa"/>
            <w:shd w:val="clear" w:color="auto" w:fill="auto"/>
            <w:vAlign w:val="center"/>
          </w:tcPr>
          <w:p w:rsidR="00A928AC" w:rsidRPr="005C230A" w:rsidRDefault="00A928AC" w:rsidP="00811360">
            <w:pPr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8AC" w:rsidRPr="00FB3136" w:rsidRDefault="00A928AC" w:rsidP="0081136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29</w:t>
            </w:r>
          </w:p>
        </w:tc>
      </w:tr>
      <w:tr w:rsidR="00A928AC" w:rsidRPr="005C230A" w:rsidTr="00FB3136">
        <w:tc>
          <w:tcPr>
            <w:tcW w:w="7904" w:type="dxa"/>
            <w:shd w:val="clear" w:color="auto" w:fill="auto"/>
            <w:vAlign w:val="center"/>
          </w:tcPr>
          <w:p w:rsidR="00A928AC" w:rsidRPr="005C230A" w:rsidRDefault="00A928AC" w:rsidP="00811360">
            <w:pPr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8AC" w:rsidRPr="005C230A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928AC" w:rsidRPr="005C230A" w:rsidTr="00FB3136">
        <w:tc>
          <w:tcPr>
            <w:tcW w:w="7904" w:type="dxa"/>
            <w:shd w:val="clear" w:color="auto" w:fill="auto"/>
            <w:vAlign w:val="center"/>
          </w:tcPr>
          <w:p w:rsidR="00A928AC" w:rsidRPr="005C230A" w:rsidRDefault="00A928AC" w:rsidP="00811360">
            <w:pPr>
              <w:ind w:left="1559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A928AC">
              <w:rPr>
                <w:sz w:val="28"/>
                <w:szCs w:val="28"/>
              </w:rPr>
              <w:t>абота с источниками информации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8AC" w:rsidRPr="005C230A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928AC" w:rsidRPr="005C230A" w:rsidTr="00FB3136">
        <w:tc>
          <w:tcPr>
            <w:tcW w:w="7904" w:type="dxa"/>
            <w:shd w:val="clear" w:color="auto" w:fill="auto"/>
            <w:vAlign w:val="center"/>
          </w:tcPr>
          <w:p w:rsidR="00A928AC" w:rsidRPr="005C230A" w:rsidRDefault="00A928AC" w:rsidP="00811360">
            <w:pPr>
              <w:ind w:left="1560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928AC">
              <w:rPr>
                <w:sz w:val="28"/>
                <w:szCs w:val="28"/>
              </w:rPr>
              <w:t>одготовка реферативной работы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8AC" w:rsidRPr="005C230A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928AC" w:rsidRPr="005C230A" w:rsidTr="00FB3136">
        <w:tc>
          <w:tcPr>
            <w:tcW w:w="7904" w:type="dxa"/>
            <w:shd w:val="clear" w:color="auto" w:fill="auto"/>
            <w:vAlign w:val="center"/>
          </w:tcPr>
          <w:p w:rsidR="00A928AC" w:rsidRPr="005C230A" w:rsidRDefault="00A928AC" w:rsidP="00811360">
            <w:pPr>
              <w:ind w:left="1560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928AC">
              <w:rPr>
                <w:sz w:val="28"/>
                <w:szCs w:val="28"/>
              </w:rPr>
              <w:t>оздание презентаций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8AC" w:rsidRPr="005C230A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A928AC" w:rsidRPr="005C230A" w:rsidTr="00FB3136">
        <w:tc>
          <w:tcPr>
            <w:tcW w:w="7904" w:type="dxa"/>
            <w:shd w:val="clear" w:color="auto" w:fill="auto"/>
            <w:vAlign w:val="center"/>
          </w:tcPr>
          <w:p w:rsidR="00A928AC" w:rsidRPr="004914D6" w:rsidRDefault="00A928AC" w:rsidP="00811360">
            <w:pPr>
              <w:ind w:left="1559" w:hanging="425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928AC">
              <w:rPr>
                <w:sz w:val="28"/>
                <w:szCs w:val="28"/>
              </w:rPr>
              <w:t>одготовка выступлений, сообщений и докладов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8AC" w:rsidRPr="005C230A" w:rsidRDefault="00A928AC" w:rsidP="0081136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A928AC" w:rsidRPr="005C230A" w:rsidTr="00FB3136">
        <w:tc>
          <w:tcPr>
            <w:tcW w:w="9747" w:type="dxa"/>
            <w:gridSpan w:val="2"/>
            <w:shd w:val="clear" w:color="auto" w:fill="auto"/>
            <w:vAlign w:val="center"/>
          </w:tcPr>
          <w:p w:rsidR="00A928AC" w:rsidRPr="00A928AC" w:rsidRDefault="007F0CD0" w:rsidP="00811360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Промежуточная </w:t>
            </w:r>
            <w:r w:rsidR="00A928AC" w:rsidRPr="00A928AC">
              <w:rPr>
                <w:b/>
                <w:iCs/>
                <w:sz w:val="28"/>
                <w:szCs w:val="28"/>
              </w:rPr>
              <w:t>аттестация в форме дифференцированного зачета</w:t>
            </w:r>
          </w:p>
        </w:tc>
      </w:tr>
    </w:tbl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230A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830BD" w:rsidRPr="00A20A8B" w:rsidRDefault="000830BD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830BD" w:rsidRPr="00A20A8B" w:rsidSect="00811360">
          <w:footerReference w:type="default" r:id="rId8"/>
          <w:pgSz w:w="11906" w:h="16838"/>
          <w:pgMar w:top="851" w:right="851" w:bottom="567" w:left="1418" w:header="567" w:footer="567" w:gutter="0"/>
          <w:cols w:space="720"/>
          <w:titlePg/>
          <w:docGrid w:linePitch="326"/>
        </w:sectPr>
      </w:pPr>
    </w:p>
    <w:p w:rsidR="005C230A" w:rsidRDefault="005C230A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rStyle w:val="FontStyle12"/>
          <w:b/>
          <w:sz w:val="28"/>
          <w:szCs w:val="28"/>
          <w:lang w:val="ru-RU"/>
        </w:rPr>
      </w:pPr>
      <w:r w:rsidRPr="00A20A8B">
        <w:rPr>
          <w:b/>
          <w:sz w:val="28"/>
          <w:szCs w:val="28"/>
        </w:rPr>
        <w:lastRenderedPageBreak/>
        <w:t xml:space="preserve">2.2 </w:t>
      </w:r>
      <w:r w:rsidR="0005610D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811360">
        <w:rPr>
          <w:b/>
          <w:sz w:val="28"/>
          <w:szCs w:val="28"/>
          <w:lang w:val="ru-RU"/>
        </w:rPr>
        <w:t xml:space="preserve"> </w:t>
      </w:r>
      <w:r w:rsidR="003B18D0" w:rsidRPr="00811360">
        <w:rPr>
          <w:b/>
          <w:sz w:val="28"/>
          <w:szCs w:val="32"/>
          <w:lang w:val="ru-RU"/>
        </w:rPr>
        <w:t>ОП</w:t>
      </w:r>
      <w:r w:rsidR="00FB3136" w:rsidRPr="00811360">
        <w:rPr>
          <w:b/>
          <w:sz w:val="28"/>
          <w:szCs w:val="32"/>
        </w:rPr>
        <w:t>.0</w:t>
      </w:r>
      <w:r w:rsidR="00E85EEE" w:rsidRPr="00811360">
        <w:rPr>
          <w:b/>
          <w:sz w:val="28"/>
          <w:szCs w:val="32"/>
          <w:lang w:val="ru-RU"/>
        </w:rPr>
        <w:t>9</w:t>
      </w:r>
      <w:r w:rsidR="00FB3136" w:rsidRPr="00811360">
        <w:rPr>
          <w:b/>
          <w:sz w:val="28"/>
          <w:szCs w:val="32"/>
        </w:rPr>
        <w:t xml:space="preserve"> </w:t>
      </w:r>
      <w:r w:rsidR="003B18D0" w:rsidRPr="00811360">
        <w:rPr>
          <w:rStyle w:val="FontStyle12"/>
          <w:b/>
          <w:sz w:val="28"/>
          <w:szCs w:val="28"/>
        </w:rPr>
        <w:t>Правовое обеспечение профессиональной деятельности</w:t>
      </w:r>
    </w:p>
    <w:p w:rsidR="00811360" w:rsidRPr="00811360" w:rsidRDefault="00811360" w:rsidP="00811360"/>
    <w:tbl>
      <w:tblPr>
        <w:tblW w:w="152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8246"/>
        <w:gridCol w:w="1656"/>
        <w:gridCol w:w="2109"/>
      </w:tblGrid>
      <w:tr w:rsidR="00F14696" w:rsidRPr="004914D6" w:rsidTr="00811360">
        <w:trPr>
          <w:trHeight w:val="113"/>
        </w:trPr>
        <w:tc>
          <w:tcPr>
            <w:tcW w:w="3227" w:type="dxa"/>
            <w:vAlign w:val="center"/>
          </w:tcPr>
          <w:p w:rsidR="00F14696" w:rsidRPr="00811360" w:rsidRDefault="00F1469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136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46" w:type="dxa"/>
            <w:vAlign w:val="center"/>
          </w:tcPr>
          <w:p w:rsidR="00F14696" w:rsidRPr="00811360" w:rsidRDefault="00F1469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 w:right="204" w:firstLine="919"/>
              <w:jc w:val="center"/>
              <w:rPr>
                <w:b/>
                <w:bCs/>
              </w:rPr>
            </w:pPr>
            <w:r w:rsidRPr="00811360">
              <w:rPr>
                <w:b/>
                <w:bCs/>
              </w:rPr>
              <w:t xml:space="preserve">Содержание учебного материала, </w:t>
            </w:r>
            <w:r w:rsidR="003B18D0" w:rsidRPr="00811360">
              <w:rPr>
                <w:b/>
                <w:bCs/>
              </w:rPr>
              <w:t>лабораторные работы</w:t>
            </w:r>
            <w:r w:rsidRPr="00811360">
              <w:rPr>
                <w:b/>
                <w:bCs/>
              </w:rPr>
              <w:t xml:space="preserve"> и практические занятия, самостоятельная работа </w:t>
            </w:r>
            <w:proofErr w:type="gramStart"/>
            <w:r w:rsidRPr="0081136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56" w:type="dxa"/>
            <w:vAlign w:val="center"/>
          </w:tcPr>
          <w:p w:rsidR="00F14696" w:rsidRPr="00811360" w:rsidRDefault="00F14696" w:rsidP="00811360">
            <w:pPr>
              <w:jc w:val="center"/>
              <w:rPr>
                <w:rFonts w:eastAsia="Calibri"/>
                <w:b/>
                <w:bCs/>
              </w:rPr>
            </w:pPr>
            <w:r w:rsidRPr="00811360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2109" w:type="dxa"/>
            <w:vAlign w:val="center"/>
          </w:tcPr>
          <w:p w:rsidR="00F14696" w:rsidRPr="00811360" w:rsidRDefault="00F14696" w:rsidP="00811360">
            <w:pPr>
              <w:jc w:val="center"/>
              <w:rPr>
                <w:rFonts w:eastAsia="Calibri"/>
                <w:b/>
                <w:bCs/>
              </w:rPr>
            </w:pPr>
            <w:r w:rsidRPr="00811360">
              <w:rPr>
                <w:rFonts w:eastAsia="Calibri"/>
                <w:b/>
                <w:bCs/>
              </w:rPr>
              <w:t>Уровень осво</w:t>
            </w:r>
            <w:r w:rsidRPr="00811360">
              <w:rPr>
                <w:rFonts w:eastAsia="Calibri"/>
                <w:b/>
                <w:bCs/>
              </w:rPr>
              <w:t>е</w:t>
            </w:r>
            <w:r w:rsidRPr="00811360">
              <w:rPr>
                <w:rFonts w:eastAsia="Calibri"/>
                <w:b/>
                <w:bCs/>
              </w:rPr>
              <w:t>ния</w:t>
            </w:r>
          </w:p>
        </w:tc>
      </w:tr>
      <w:tr w:rsidR="00F14696" w:rsidRPr="004914D6" w:rsidTr="00811360">
        <w:trPr>
          <w:trHeight w:val="113"/>
        </w:trPr>
        <w:tc>
          <w:tcPr>
            <w:tcW w:w="3227" w:type="dxa"/>
            <w:vAlign w:val="center"/>
          </w:tcPr>
          <w:p w:rsidR="00F14696" w:rsidRPr="00811360" w:rsidRDefault="00F1469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1360">
              <w:rPr>
                <w:b/>
                <w:bCs/>
              </w:rPr>
              <w:t>1</w:t>
            </w:r>
          </w:p>
        </w:tc>
        <w:tc>
          <w:tcPr>
            <w:tcW w:w="8246" w:type="dxa"/>
            <w:vAlign w:val="center"/>
          </w:tcPr>
          <w:p w:rsidR="00F14696" w:rsidRPr="00811360" w:rsidRDefault="00F1469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 w:right="204" w:firstLine="919"/>
              <w:jc w:val="center"/>
              <w:rPr>
                <w:b/>
                <w:bCs/>
              </w:rPr>
            </w:pPr>
            <w:r w:rsidRPr="00811360">
              <w:rPr>
                <w:b/>
                <w:bCs/>
              </w:rPr>
              <w:t>2</w:t>
            </w:r>
          </w:p>
        </w:tc>
        <w:tc>
          <w:tcPr>
            <w:tcW w:w="1656" w:type="dxa"/>
            <w:vAlign w:val="center"/>
          </w:tcPr>
          <w:p w:rsidR="00F14696" w:rsidRPr="00811360" w:rsidRDefault="005276C5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1360">
              <w:rPr>
                <w:b/>
                <w:bCs/>
              </w:rPr>
              <w:t>3</w:t>
            </w:r>
          </w:p>
        </w:tc>
        <w:tc>
          <w:tcPr>
            <w:tcW w:w="2109" w:type="dxa"/>
            <w:vAlign w:val="center"/>
          </w:tcPr>
          <w:p w:rsidR="00F14696" w:rsidRPr="00811360" w:rsidRDefault="005276C5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11360">
              <w:rPr>
                <w:b/>
                <w:bCs/>
              </w:rPr>
              <w:t>4</w:t>
            </w: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 w:val="restart"/>
          </w:tcPr>
          <w:p w:rsidR="00B657BD" w:rsidRPr="00811360" w:rsidRDefault="00B657BD" w:rsidP="00811360">
            <w:pPr>
              <w:rPr>
                <w:b/>
                <w:bCs/>
              </w:rPr>
            </w:pPr>
            <w:r w:rsidRPr="00811360">
              <w:rPr>
                <w:b/>
                <w:bCs/>
              </w:rPr>
              <w:t xml:space="preserve">Введение в предмет </w:t>
            </w:r>
            <w:r w:rsidRPr="00811360">
              <w:rPr>
                <w:b/>
              </w:rPr>
              <w:t>«Пр</w:t>
            </w:r>
            <w:r w:rsidRPr="00811360">
              <w:rPr>
                <w:b/>
              </w:rPr>
              <w:t>а</w:t>
            </w:r>
            <w:r w:rsidRPr="00811360">
              <w:rPr>
                <w:b/>
              </w:rPr>
              <w:t>вовое обеспечение профе</w:t>
            </w:r>
            <w:r w:rsidRPr="00811360">
              <w:rPr>
                <w:b/>
              </w:rPr>
              <w:t>с</w:t>
            </w:r>
            <w:r w:rsidRPr="00811360">
              <w:rPr>
                <w:b/>
              </w:rPr>
              <w:t>сиональной деятельности»</w:t>
            </w:r>
            <w:r w:rsidRPr="00811360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jc w:val="both"/>
              <w:rPr>
                <w:bCs/>
              </w:rPr>
            </w:pPr>
            <w:r w:rsidRPr="00811360">
              <w:rPr>
                <w:bCs/>
              </w:rPr>
              <w:t xml:space="preserve">1. Предмет, содержание и задачи дисциплины. </w:t>
            </w:r>
          </w:p>
        </w:tc>
        <w:tc>
          <w:tcPr>
            <w:tcW w:w="1656" w:type="dxa"/>
            <w:vMerge w:val="restart"/>
            <w:vAlign w:val="center"/>
          </w:tcPr>
          <w:p w:rsidR="00B657BD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Merge w:val="restart"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r w:rsidRPr="00811360">
              <w:t xml:space="preserve">2. </w:t>
            </w:r>
            <w:r w:rsidRPr="00811360">
              <w:rPr>
                <w:bCs/>
              </w:rPr>
              <w:t>Основные понятия теории права.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r w:rsidRPr="00811360">
              <w:t xml:space="preserve">3. </w:t>
            </w:r>
            <w:r w:rsidRPr="00811360">
              <w:rPr>
                <w:bCs/>
              </w:rPr>
              <w:t>Основы правового регулирования профессиональной деятельности в Ро</w:t>
            </w:r>
            <w:r w:rsidRPr="00811360">
              <w:rPr>
                <w:bCs/>
              </w:rPr>
              <w:t>с</w:t>
            </w:r>
            <w:r w:rsidRPr="00811360">
              <w:rPr>
                <w:bCs/>
              </w:rPr>
              <w:t>сийской Федерации.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15238" w:type="dxa"/>
            <w:gridSpan w:val="4"/>
            <w:shd w:val="clear" w:color="auto" w:fill="D9D9D9"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/>
              </w:rPr>
              <w:t>Раздел 1. Законодательство, регулирующее правовые отношения в области образования</w:t>
            </w: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 w:val="restart"/>
          </w:tcPr>
          <w:p w:rsidR="00B657BD" w:rsidRPr="00811360" w:rsidRDefault="00B657BD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1.1 </w:t>
            </w:r>
          </w:p>
          <w:p w:rsidR="00B657BD" w:rsidRPr="00811360" w:rsidRDefault="00B657BD" w:rsidP="00811360">
            <w:pPr>
              <w:rPr>
                <w:b/>
                <w:bCs/>
              </w:rPr>
            </w:pPr>
            <w:r w:rsidRPr="00811360">
              <w:rPr>
                <w:b/>
              </w:rPr>
              <w:t>Особенности правового обеспечения професси</w:t>
            </w:r>
            <w:r w:rsidRPr="00811360">
              <w:rPr>
                <w:b/>
              </w:rPr>
              <w:t>о</w:t>
            </w:r>
            <w:r w:rsidRPr="00811360">
              <w:rPr>
                <w:b/>
              </w:rPr>
              <w:t>нальной педагогической деятельности</w:t>
            </w: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rPr>
                <w:bCs/>
              </w:rPr>
            </w:pPr>
            <w:r w:rsidRPr="00811360">
              <w:rPr>
                <w:bCs/>
              </w:rPr>
              <w:t xml:space="preserve">1. Источники образовательного права. </w:t>
            </w:r>
          </w:p>
        </w:tc>
        <w:tc>
          <w:tcPr>
            <w:tcW w:w="1656" w:type="dxa"/>
            <w:vMerge w:val="restart"/>
            <w:vAlign w:val="center"/>
          </w:tcPr>
          <w:p w:rsidR="00B657BD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  <w:tc>
          <w:tcPr>
            <w:tcW w:w="2109" w:type="dxa"/>
            <w:vMerge w:val="restart"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jc w:val="both"/>
            </w:pPr>
            <w:r w:rsidRPr="00811360">
              <w:t xml:space="preserve">2. Право на образование в системе прав и свобод человека. 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rPr>
                <w:bCs/>
              </w:rPr>
            </w:pPr>
            <w:r w:rsidRPr="00811360">
              <w:rPr>
                <w:bCs/>
              </w:rPr>
              <w:t xml:space="preserve">3. Федеральный закон "Об образовании в Российской Федерации". </w:t>
            </w:r>
            <w:hyperlink r:id="rId9" w:history="1">
              <w:r w:rsidRPr="00811360">
                <w:rPr>
                  <w:bCs/>
                </w:rPr>
                <w:t>Общие положения закона</w:t>
              </w:r>
            </w:hyperlink>
            <w:r w:rsidRPr="00811360">
              <w:rPr>
                <w:bCs/>
              </w:rPr>
              <w:t>.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rPr>
                <w:bCs/>
              </w:rPr>
            </w:pPr>
            <w:r w:rsidRPr="00811360">
              <w:rPr>
                <w:bCs/>
              </w:rPr>
              <w:t xml:space="preserve">4. </w:t>
            </w:r>
            <w:r w:rsidRPr="00811360">
              <w:t>Правовые основы управления системой образования в Российской Федер</w:t>
            </w:r>
            <w:r w:rsidRPr="00811360">
              <w:t>а</w:t>
            </w:r>
            <w:r w:rsidRPr="00811360">
              <w:t xml:space="preserve">ции. 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rPr>
                <w:bCs/>
              </w:rPr>
            </w:pPr>
            <w:r w:rsidRPr="00811360">
              <w:rPr>
                <w:bCs/>
              </w:rPr>
              <w:t>5. Принципы государственной политики в сфере образования.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rPr>
                <w:bCs/>
              </w:rPr>
            </w:pPr>
            <w:r w:rsidRPr="00811360">
              <w:rPr>
                <w:bCs/>
              </w:rPr>
              <w:t>6. Нормативно-правовое обеспечение специального и инклюзивного образ</w:t>
            </w:r>
            <w:r w:rsidRPr="00811360">
              <w:rPr>
                <w:bCs/>
              </w:rPr>
              <w:t>о</w:t>
            </w:r>
            <w:r w:rsidRPr="00811360">
              <w:rPr>
                <w:bCs/>
              </w:rPr>
              <w:t xml:space="preserve">вания. </w:t>
            </w:r>
          </w:p>
        </w:tc>
        <w:tc>
          <w:tcPr>
            <w:tcW w:w="1656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rPr>
                <w:bCs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 xml:space="preserve">составление таблицы «Официальные документы и нормативные правовые акты о праве на образование». </w:t>
            </w:r>
          </w:p>
        </w:tc>
        <w:tc>
          <w:tcPr>
            <w:tcW w:w="1656" w:type="dxa"/>
            <w:vAlign w:val="center"/>
          </w:tcPr>
          <w:p w:rsidR="00B657BD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  <w:tc>
          <w:tcPr>
            <w:tcW w:w="2109" w:type="dxa"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B657BD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657BD" w:rsidRPr="00811360" w:rsidRDefault="00B657BD" w:rsidP="00811360">
            <w:pPr>
              <w:tabs>
                <w:tab w:val="left" w:pos="7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TimesNewRoman"/>
                <w:rFonts w:eastAsia="Calibri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>амостоятельная работа: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 xml:space="preserve"> </w:t>
            </w:r>
            <w:r w:rsidR="004818F8" w:rsidRPr="00811360">
              <w:rPr>
                <w:rStyle w:val="2TimesNewRoman"/>
                <w:rFonts w:eastAsia="Calibri"/>
                <w:sz w:val="24"/>
                <w:szCs w:val="24"/>
              </w:rPr>
              <w:t>п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резентация «Современные подходы к формир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о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ванию нормативно-правовой основы образования»</w:t>
            </w:r>
          </w:p>
        </w:tc>
        <w:tc>
          <w:tcPr>
            <w:tcW w:w="1656" w:type="dxa"/>
            <w:vAlign w:val="center"/>
          </w:tcPr>
          <w:p w:rsidR="00B657BD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B657BD" w:rsidRPr="00811360" w:rsidRDefault="00B657BD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030186" w:rsidRPr="004914D6" w:rsidTr="00811360">
        <w:trPr>
          <w:trHeight w:val="113"/>
        </w:trPr>
        <w:tc>
          <w:tcPr>
            <w:tcW w:w="3227" w:type="dxa"/>
            <w:vMerge w:val="restart"/>
            <w:vAlign w:val="center"/>
          </w:tcPr>
          <w:p w:rsidR="00030186" w:rsidRPr="00811360" w:rsidRDefault="00030186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1.2 </w:t>
            </w:r>
          </w:p>
          <w:p w:rsidR="00030186" w:rsidRPr="00811360" w:rsidRDefault="00C56C8B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hyperlink r:id="rId10" w:history="1">
              <w:r w:rsidR="00030186" w:rsidRPr="00811360">
                <w:rPr>
                  <w:b/>
                </w:rPr>
                <w:t>Управление системой о</w:t>
              </w:r>
              <w:r w:rsidR="00030186" w:rsidRPr="00811360">
                <w:rPr>
                  <w:b/>
                </w:rPr>
                <w:t>б</w:t>
              </w:r>
              <w:r w:rsidR="00030186" w:rsidRPr="00811360">
                <w:rPr>
                  <w:b/>
                </w:rPr>
                <w:t>разования. Государстве</w:t>
              </w:r>
              <w:r w:rsidR="00030186" w:rsidRPr="00811360">
                <w:rPr>
                  <w:b/>
                </w:rPr>
                <w:t>н</w:t>
              </w:r>
              <w:r w:rsidR="00030186" w:rsidRPr="00811360">
                <w:rPr>
                  <w:b/>
                </w:rPr>
                <w:t>ная регламентация образ</w:t>
              </w:r>
              <w:r w:rsidR="00030186" w:rsidRPr="00811360">
                <w:rPr>
                  <w:b/>
                </w:rPr>
                <w:t>о</w:t>
              </w:r>
              <w:r w:rsidR="00030186" w:rsidRPr="00811360">
                <w:rPr>
                  <w:b/>
                </w:rPr>
                <w:t>вательной деятельности</w:t>
              </w:r>
            </w:hyperlink>
          </w:p>
        </w:tc>
        <w:tc>
          <w:tcPr>
            <w:tcW w:w="8246" w:type="dxa"/>
            <w:vAlign w:val="center"/>
          </w:tcPr>
          <w:p w:rsidR="00030186" w:rsidRPr="00811360" w:rsidRDefault="00030186" w:rsidP="00811360">
            <w:pPr>
              <w:jc w:val="both"/>
            </w:pPr>
            <w:r w:rsidRPr="00811360">
              <w:t xml:space="preserve">1. </w:t>
            </w:r>
            <w:hyperlink r:id="rId11" w:tooltip="Статья 89 Управление системой образования" w:history="1">
              <w:r w:rsidRPr="00811360">
                <w:t>Управление системой образования</w:t>
              </w:r>
            </w:hyperlink>
            <w:r w:rsidRPr="00811360">
              <w:t>.</w:t>
            </w:r>
          </w:p>
        </w:tc>
        <w:tc>
          <w:tcPr>
            <w:tcW w:w="1656" w:type="dxa"/>
            <w:vMerge w:val="restart"/>
            <w:vAlign w:val="center"/>
          </w:tcPr>
          <w:p w:rsidR="00030186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  <w:tc>
          <w:tcPr>
            <w:tcW w:w="2109" w:type="dxa"/>
            <w:vMerge w:val="restart"/>
            <w:vAlign w:val="center"/>
          </w:tcPr>
          <w:p w:rsidR="00030186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030186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030186" w:rsidRPr="00811360" w:rsidRDefault="00030186" w:rsidP="00811360">
            <w:pPr>
              <w:rPr>
                <w:bCs/>
              </w:rPr>
            </w:pPr>
            <w:r w:rsidRPr="00811360">
              <w:rPr>
                <w:bCs/>
              </w:rPr>
              <w:t xml:space="preserve">2. </w:t>
            </w:r>
            <w:hyperlink r:id="rId12" w:tooltip="Статья 90 Государственная регламентация образовательной деятельности" w:history="1">
              <w:r w:rsidRPr="00811360">
                <w:rPr>
                  <w:bCs/>
                </w:rPr>
                <w:t>Государственная регламентация образовательной деятельности</w:t>
              </w:r>
            </w:hyperlink>
            <w:r w:rsidRPr="00811360">
              <w:rPr>
                <w:bCs/>
              </w:rPr>
              <w:t>.</w:t>
            </w:r>
          </w:p>
        </w:tc>
        <w:tc>
          <w:tcPr>
            <w:tcW w:w="1656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0186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030186" w:rsidRPr="00811360" w:rsidRDefault="00030186" w:rsidP="00811360">
            <w:pPr>
              <w:rPr>
                <w:bCs/>
              </w:rPr>
            </w:pPr>
            <w:r w:rsidRPr="00811360">
              <w:rPr>
                <w:bCs/>
              </w:rPr>
              <w:t>3. Правовой статус образовательной организации.</w:t>
            </w:r>
          </w:p>
        </w:tc>
        <w:tc>
          <w:tcPr>
            <w:tcW w:w="1656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0186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030186" w:rsidRPr="00811360" w:rsidRDefault="00030186" w:rsidP="00811360">
            <w:pPr>
              <w:rPr>
                <w:b/>
                <w:bCs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сравнительный анализ перечня нормативных прав</w:t>
            </w:r>
            <w:r w:rsidRPr="00811360">
              <w:rPr>
                <w:bCs/>
              </w:rPr>
              <w:t>о</w:t>
            </w:r>
            <w:r w:rsidRPr="00811360">
              <w:rPr>
                <w:bCs/>
              </w:rPr>
              <w:t xml:space="preserve">вых актов, регламентирующих процедуру предоставления и переоформления лицензии на осуществление образовательной деятельности. </w:t>
            </w:r>
          </w:p>
        </w:tc>
        <w:tc>
          <w:tcPr>
            <w:tcW w:w="1656" w:type="dxa"/>
            <w:vAlign w:val="center"/>
          </w:tcPr>
          <w:p w:rsidR="00030186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  <w:tc>
          <w:tcPr>
            <w:tcW w:w="2109" w:type="dxa"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030186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>амостоятельная работа:</w:t>
            </w:r>
            <w:r w:rsidRPr="00811360">
              <w:rPr>
                <w:rFonts w:eastAsia="Calibri"/>
              </w:rPr>
              <w:t xml:space="preserve"> </w:t>
            </w:r>
            <w:r w:rsidR="004818F8" w:rsidRPr="00811360">
              <w:rPr>
                <w:rFonts w:eastAsia="Calibri"/>
              </w:rPr>
              <w:t>э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ссе «Образование в России: реальность и пе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р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спективы»</w:t>
            </w:r>
          </w:p>
        </w:tc>
        <w:tc>
          <w:tcPr>
            <w:tcW w:w="1656" w:type="dxa"/>
            <w:vAlign w:val="center"/>
          </w:tcPr>
          <w:p w:rsidR="00030186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030186" w:rsidRPr="00811360" w:rsidRDefault="00030186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F644E8" w:rsidRPr="004914D6" w:rsidTr="00811360">
        <w:trPr>
          <w:trHeight w:val="113"/>
        </w:trPr>
        <w:tc>
          <w:tcPr>
            <w:tcW w:w="15238" w:type="dxa"/>
            <w:gridSpan w:val="4"/>
            <w:shd w:val="clear" w:color="auto" w:fill="D9D9D9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11360">
              <w:rPr>
                <w:b/>
              </w:rPr>
              <w:t>Раздел 2. Правовой статус образовательной организации</w:t>
            </w:r>
          </w:p>
        </w:tc>
      </w:tr>
      <w:tr w:rsidR="00F644E8" w:rsidRPr="004914D6" w:rsidTr="00811360">
        <w:trPr>
          <w:trHeight w:val="113"/>
        </w:trPr>
        <w:tc>
          <w:tcPr>
            <w:tcW w:w="3227" w:type="dxa"/>
            <w:vMerge w:val="restart"/>
          </w:tcPr>
          <w:p w:rsidR="00F644E8" w:rsidRPr="00811360" w:rsidRDefault="00F644E8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2.1. </w:t>
            </w:r>
          </w:p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811360">
              <w:rPr>
                <w:b/>
              </w:rPr>
              <w:t>Образовательные орган</w:t>
            </w:r>
            <w:r w:rsidRPr="00811360">
              <w:rPr>
                <w:b/>
              </w:rPr>
              <w:t>и</w:t>
            </w:r>
            <w:r w:rsidRPr="00811360">
              <w:rPr>
                <w:b/>
              </w:rPr>
              <w:lastRenderedPageBreak/>
              <w:t>зации и их правовой статус</w:t>
            </w:r>
          </w:p>
        </w:tc>
        <w:tc>
          <w:tcPr>
            <w:tcW w:w="8246" w:type="dxa"/>
            <w:vAlign w:val="center"/>
          </w:tcPr>
          <w:p w:rsidR="00F644E8" w:rsidRPr="00811360" w:rsidRDefault="00F644E8" w:rsidP="00811360">
            <w:pPr>
              <w:rPr>
                <w:spacing w:val="-2"/>
              </w:rPr>
            </w:pPr>
            <w:r w:rsidRPr="00811360">
              <w:rPr>
                <w:spacing w:val="-2"/>
              </w:rPr>
              <w:lastRenderedPageBreak/>
              <w:t xml:space="preserve">1. </w:t>
            </w:r>
            <w:r w:rsidRPr="00811360">
              <w:rPr>
                <w:bCs/>
              </w:rPr>
              <w:t xml:space="preserve">Типы образовательных организаций. </w:t>
            </w:r>
          </w:p>
        </w:tc>
        <w:tc>
          <w:tcPr>
            <w:tcW w:w="1656" w:type="dxa"/>
            <w:vMerge w:val="restart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  <w:tc>
          <w:tcPr>
            <w:tcW w:w="2109" w:type="dxa"/>
            <w:vMerge w:val="restart"/>
            <w:vAlign w:val="center"/>
          </w:tcPr>
          <w:p w:rsidR="00F644E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F644E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644E8" w:rsidRPr="00811360" w:rsidRDefault="00F644E8" w:rsidP="00811360">
            <w:r w:rsidRPr="00811360">
              <w:t xml:space="preserve">2. </w:t>
            </w:r>
            <w:r w:rsidRPr="00811360">
              <w:rPr>
                <w:bCs/>
              </w:rPr>
              <w:t xml:space="preserve">Автономность и локальные акты.  </w:t>
            </w:r>
          </w:p>
        </w:tc>
        <w:tc>
          <w:tcPr>
            <w:tcW w:w="1656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644E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644E8" w:rsidRPr="00811360" w:rsidRDefault="00F644E8" w:rsidP="00811360">
            <w:pPr>
              <w:rPr>
                <w:bCs/>
              </w:rPr>
            </w:pPr>
            <w:r w:rsidRPr="00811360">
              <w:rPr>
                <w:bCs/>
              </w:rPr>
              <w:t>3. Реорганизация, ликвидация, изменения типа и собственника образовател</w:t>
            </w:r>
            <w:r w:rsidRPr="00811360">
              <w:rPr>
                <w:bCs/>
              </w:rPr>
              <w:t>ь</w:t>
            </w:r>
            <w:r w:rsidRPr="00811360">
              <w:rPr>
                <w:bCs/>
              </w:rPr>
              <w:t xml:space="preserve">ной организации. </w:t>
            </w:r>
          </w:p>
        </w:tc>
        <w:tc>
          <w:tcPr>
            <w:tcW w:w="1656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644E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644E8" w:rsidRPr="00811360" w:rsidRDefault="00F644E8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изучение выдержки из локального нормативного акта общеобразовательной организации. Правовая характеристика данного документа.</w:t>
            </w:r>
          </w:p>
        </w:tc>
        <w:tc>
          <w:tcPr>
            <w:tcW w:w="1656" w:type="dxa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  <w:tc>
          <w:tcPr>
            <w:tcW w:w="2109" w:type="dxa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F644E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TimesNewRoman"/>
                <w:rFonts w:eastAsia="Calibri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 xml:space="preserve">амостоятельная работа: </w:t>
            </w:r>
            <w:r w:rsidR="004818F8"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>п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резентация «Устав образовательной организ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а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ции»</w:t>
            </w:r>
          </w:p>
        </w:tc>
        <w:tc>
          <w:tcPr>
            <w:tcW w:w="1656" w:type="dxa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</w:t>
            </w:r>
          </w:p>
        </w:tc>
        <w:tc>
          <w:tcPr>
            <w:tcW w:w="2109" w:type="dxa"/>
            <w:vAlign w:val="center"/>
          </w:tcPr>
          <w:p w:rsidR="00F644E8" w:rsidRPr="00811360" w:rsidRDefault="00F644E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 w:val="restart"/>
          </w:tcPr>
          <w:p w:rsidR="00315B98" w:rsidRPr="00811360" w:rsidRDefault="00315B98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2.2. </w:t>
            </w:r>
          </w:p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811360">
              <w:rPr>
                <w:b/>
              </w:rPr>
              <w:t>Юридическая ответстве</w:t>
            </w:r>
            <w:r w:rsidRPr="00811360">
              <w:rPr>
                <w:b/>
              </w:rPr>
              <w:t>н</w:t>
            </w:r>
            <w:r w:rsidRPr="00811360">
              <w:rPr>
                <w:b/>
              </w:rPr>
              <w:t>ность образовательной о</w:t>
            </w:r>
            <w:r w:rsidRPr="00811360">
              <w:rPr>
                <w:b/>
              </w:rPr>
              <w:t>р</w:t>
            </w:r>
            <w:r w:rsidRPr="00811360">
              <w:rPr>
                <w:b/>
              </w:rPr>
              <w:t>ганизации</w:t>
            </w: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pPr>
              <w:rPr>
                <w:spacing w:val="-2"/>
              </w:rPr>
            </w:pPr>
            <w:r w:rsidRPr="00811360">
              <w:rPr>
                <w:spacing w:val="-2"/>
              </w:rPr>
              <w:t xml:space="preserve">1. </w:t>
            </w:r>
            <w:r w:rsidRPr="00811360">
              <w:rPr>
                <w:bCs/>
              </w:rPr>
              <w:t xml:space="preserve">Виды юридической (правовой) ответственности. </w:t>
            </w:r>
          </w:p>
        </w:tc>
        <w:tc>
          <w:tcPr>
            <w:tcW w:w="1656" w:type="dxa"/>
            <w:vMerge w:val="restart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  <w:tc>
          <w:tcPr>
            <w:tcW w:w="2109" w:type="dxa"/>
            <w:vMerge w:val="restart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pPr>
              <w:tabs>
                <w:tab w:val="left" w:pos="178"/>
                <w:tab w:val="left" w:pos="320"/>
              </w:tabs>
            </w:pPr>
            <w:r w:rsidRPr="00811360">
              <w:t xml:space="preserve">2. </w:t>
            </w:r>
            <w:r w:rsidRPr="00811360">
              <w:rPr>
                <w:bCs/>
              </w:rPr>
              <w:t xml:space="preserve">Особенности юридической (правовой) ответственности образовательной организации. </w:t>
            </w:r>
          </w:p>
        </w:tc>
        <w:tc>
          <w:tcPr>
            <w:tcW w:w="1656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t>применение норм законодательства при решении правовых ситуаций в образовательной сфере. Порядок привлечения образ</w:t>
            </w:r>
            <w:r w:rsidRPr="00811360">
              <w:t>о</w:t>
            </w:r>
            <w:r w:rsidRPr="00811360">
              <w:t>вательной организации к налоговой и бюджетной ответственности.</w:t>
            </w:r>
          </w:p>
        </w:tc>
        <w:tc>
          <w:tcPr>
            <w:tcW w:w="1656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  <w:tc>
          <w:tcPr>
            <w:tcW w:w="2109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>амостоятельная работа:</w:t>
            </w:r>
            <w:r w:rsidRPr="00811360">
              <w:rPr>
                <w:rFonts w:eastAsia="Calibri"/>
              </w:rPr>
              <w:t xml:space="preserve"> </w:t>
            </w:r>
            <w:r w:rsidR="004818F8" w:rsidRPr="00811360">
              <w:rPr>
                <w:rFonts w:eastAsia="Calibri"/>
              </w:rPr>
              <w:t>р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еферат «Порядок привлечения образовательной организации к налоговой и бюджетной ответственности».</w:t>
            </w:r>
          </w:p>
        </w:tc>
        <w:tc>
          <w:tcPr>
            <w:tcW w:w="1656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</w:t>
            </w:r>
          </w:p>
        </w:tc>
        <w:tc>
          <w:tcPr>
            <w:tcW w:w="2109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315B98" w:rsidRPr="004914D6" w:rsidTr="00811360">
        <w:trPr>
          <w:trHeight w:val="113"/>
        </w:trPr>
        <w:tc>
          <w:tcPr>
            <w:tcW w:w="15238" w:type="dxa"/>
            <w:gridSpan w:val="4"/>
            <w:shd w:val="clear" w:color="auto" w:fill="D9D9D9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11360">
              <w:rPr>
                <w:b/>
              </w:rPr>
              <w:t>Раздел 3. Правовое обеспечение деятельности работников образовательной организации</w:t>
            </w: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 w:val="restart"/>
            <w:vAlign w:val="center"/>
          </w:tcPr>
          <w:p w:rsidR="00315B98" w:rsidRPr="00811360" w:rsidRDefault="00315B98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3.1 </w:t>
            </w:r>
          </w:p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811360">
              <w:rPr>
                <w:b/>
              </w:rPr>
              <w:t>Правовой статус педагог</w:t>
            </w:r>
            <w:r w:rsidRPr="00811360">
              <w:rPr>
                <w:b/>
              </w:rPr>
              <w:t>и</w:t>
            </w:r>
            <w:r w:rsidRPr="00811360">
              <w:rPr>
                <w:b/>
              </w:rPr>
              <w:t>ческих работников орган</w:t>
            </w:r>
            <w:r w:rsidRPr="00811360">
              <w:rPr>
                <w:b/>
              </w:rPr>
              <w:t>и</w:t>
            </w:r>
            <w:r w:rsidRPr="00811360">
              <w:rPr>
                <w:b/>
              </w:rPr>
              <w:t>заций, осуществляющих образовательную деятел</w:t>
            </w:r>
            <w:r w:rsidRPr="00811360">
              <w:rPr>
                <w:b/>
              </w:rPr>
              <w:t>ь</w:t>
            </w:r>
            <w:r w:rsidRPr="00811360">
              <w:rPr>
                <w:b/>
              </w:rPr>
              <w:t>ность</w:t>
            </w: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r w:rsidRPr="00811360">
              <w:t xml:space="preserve">1. </w:t>
            </w:r>
            <w:hyperlink r:id="rId13" w:tooltip="Статья 47 Правовой статус педагогических работников. Права и свободы педагогических работников, гарантии их реализации" w:history="1">
              <w:r w:rsidRPr="00811360">
                <w:t>Правовой статус педагогических работников. Права и свободы педагогич</w:t>
              </w:r>
              <w:r w:rsidRPr="00811360">
                <w:t>е</w:t>
              </w:r>
              <w:r w:rsidRPr="00811360">
                <w:t>ских работников, гарантии их реализации</w:t>
              </w:r>
            </w:hyperlink>
            <w:r w:rsidRPr="00811360">
              <w:t>.</w:t>
            </w:r>
          </w:p>
        </w:tc>
        <w:tc>
          <w:tcPr>
            <w:tcW w:w="1656" w:type="dxa"/>
            <w:vMerge w:val="restart"/>
            <w:vAlign w:val="center"/>
          </w:tcPr>
          <w:p w:rsidR="00315B98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Merge w:val="restart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r w:rsidRPr="00811360">
              <w:t>2. Нормативно-правовые акты, закрепляющие право, на занятие педагогич</w:t>
            </w:r>
            <w:r w:rsidRPr="00811360">
              <w:t>е</w:t>
            </w:r>
            <w:r w:rsidRPr="00811360">
              <w:t xml:space="preserve">ской деятельностью. </w:t>
            </w:r>
          </w:p>
        </w:tc>
        <w:tc>
          <w:tcPr>
            <w:tcW w:w="1656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r w:rsidRPr="00811360">
              <w:t xml:space="preserve">3. Обязанности и ответственность педагогических работников. </w:t>
            </w:r>
          </w:p>
        </w:tc>
        <w:tc>
          <w:tcPr>
            <w:tcW w:w="1656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r w:rsidRPr="00811360">
              <w:t xml:space="preserve">4. </w:t>
            </w:r>
            <w:r w:rsidRPr="00811360">
              <w:rPr>
                <w:bCs/>
              </w:rPr>
              <w:t xml:space="preserve">Академические права и свободы педагога.  </w:t>
            </w:r>
          </w:p>
        </w:tc>
        <w:tc>
          <w:tcPr>
            <w:tcW w:w="1656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проект должностной инструкции педагога.</w:t>
            </w:r>
          </w:p>
        </w:tc>
        <w:tc>
          <w:tcPr>
            <w:tcW w:w="1656" w:type="dxa"/>
            <w:vAlign w:val="center"/>
          </w:tcPr>
          <w:p w:rsidR="00315B98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315B9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315B98" w:rsidRPr="00811360" w:rsidRDefault="00315B98" w:rsidP="00811360">
            <w:pPr>
              <w:tabs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>амостоятельная работа:</w:t>
            </w:r>
            <w:r w:rsidR="00F03752" w:rsidRPr="00811360">
              <w:rPr>
                <w:rFonts w:eastAsia="Calibri"/>
              </w:rPr>
              <w:t xml:space="preserve"> </w:t>
            </w:r>
            <w:r w:rsidR="004818F8" w:rsidRPr="00811360">
              <w:rPr>
                <w:rFonts w:eastAsia="Calibri"/>
              </w:rPr>
              <w:t>р</w:t>
            </w:r>
            <w:r w:rsidR="00F03752" w:rsidRPr="00811360">
              <w:rPr>
                <w:rStyle w:val="2TimesNewRoman"/>
                <w:rFonts w:eastAsia="Calibri"/>
                <w:sz w:val="24"/>
                <w:szCs w:val="24"/>
              </w:rPr>
              <w:t>еферат «Специфические черты образовательных отношений».</w:t>
            </w:r>
          </w:p>
        </w:tc>
        <w:tc>
          <w:tcPr>
            <w:tcW w:w="1656" w:type="dxa"/>
            <w:vAlign w:val="center"/>
          </w:tcPr>
          <w:p w:rsidR="00315B98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315B98" w:rsidRPr="00811360" w:rsidRDefault="00315B9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F03752" w:rsidRPr="004914D6" w:rsidTr="00811360">
        <w:trPr>
          <w:trHeight w:val="113"/>
        </w:trPr>
        <w:tc>
          <w:tcPr>
            <w:tcW w:w="3227" w:type="dxa"/>
            <w:vMerge w:val="restart"/>
          </w:tcPr>
          <w:p w:rsidR="00F03752" w:rsidRPr="00811360" w:rsidRDefault="00F03752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3.2 </w:t>
            </w:r>
          </w:p>
          <w:p w:rsidR="00F03752" w:rsidRPr="00811360" w:rsidRDefault="00F03752" w:rsidP="00811360">
            <w:pPr>
              <w:rPr>
                <w:b/>
              </w:rPr>
            </w:pPr>
            <w:r w:rsidRPr="00811360">
              <w:rPr>
                <w:b/>
              </w:rPr>
              <w:t>Нормативное правовое р</w:t>
            </w:r>
            <w:r w:rsidRPr="00811360">
              <w:rPr>
                <w:b/>
              </w:rPr>
              <w:t>е</w:t>
            </w:r>
            <w:r w:rsidRPr="00811360">
              <w:rPr>
                <w:b/>
              </w:rPr>
              <w:t>гулирование трудовой де</w:t>
            </w:r>
            <w:r w:rsidRPr="00811360">
              <w:rPr>
                <w:b/>
              </w:rPr>
              <w:t>я</w:t>
            </w:r>
            <w:r w:rsidRPr="00811360">
              <w:rPr>
                <w:b/>
              </w:rPr>
              <w:t>тельности работников о</w:t>
            </w:r>
            <w:r w:rsidRPr="00811360">
              <w:rPr>
                <w:b/>
              </w:rPr>
              <w:t>б</w:t>
            </w:r>
            <w:r w:rsidRPr="00811360">
              <w:rPr>
                <w:b/>
              </w:rPr>
              <w:t>разования</w:t>
            </w:r>
          </w:p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03752" w:rsidRPr="00811360" w:rsidRDefault="00F03752" w:rsidP="00811360">
            <w:pPr>
              <w:rPr>
                <w:bCs/>
              </w:rPr>
            </w:pPr>
            <w:r w:rsidRPr="00811360">
              <w:rPr>
                <w:bCs/>
              </w:rPr>
              <w:t>1. Трудовые права, социальные гарантии и льготы, предоставляемые педаг</w:t>
            </w:r>
            <w:r w:rsidRPr="00811360">
              <w:rPr>
                <w:bCs/>
              </w:rPr>
              <w:t>о</w:t>
            </w:r>
            <w:r w:rsidRPr="00811360">
              <w:rPr>
                <w:bCs/>
              </w:rPr>
              <w:t>гическим работникам.</w:t>
            </w:r>
            <w:r w:rsidRPr="00811360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656" w:type="dxa"/>
            <w:vMerge w:val="restart"/>
            <w:vAlign w:val="center"/>
          </w:tcPr>
          <w:p w:rsidR="00F03752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Merge w:val="restart"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F03752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03752" w:rsidRPr="00811360" w:rsidRDefault="00F03752" w:rsidP="00811360">
            <w:pPr>
              <w:rPr>
                <w:bCs/>
              </w:rPr>
            </w:pPr>
            <w:r w:rsidRPr="00811360">
              <w:rPr>
                <w:bCs/>
              </w:rPr>
              <w:t xml:space="preserve">2. </w:t>
            </w:r>
            <w:r w:rsidRPr="00811360">
              <w:t>Порядок заключения трудового договора и основания для его прекращ</w:t>
            </w:r>
            <w:r w:rsidRPr="00811360">
              <w:t>е</w:t>
            </w:r>
            <w:r w:rsidRPr="00811360">
              <w:t xml:space="preserve">ния. </w:t>
            </w:r>
          </w:p>
        </w:tc>
        <w:tc>
          <w:tcPr>
            <w:tcW w:w="1656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03752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03752" w:rsidRPr="00811360" w:rsidRDefault="00F03752" w:rsidP="00811360">
            <w:pPr>
              <w:rPr>
                <w:bCs/>
              </w:rPr>
            </w:pPr>
            <w:r w:rsidRPr="00811360">
              <w:rPr>
                <w:bCs/>
              </w:rPr>
              <w:t xml:space="preserve">3. Особенности приема на работу педагогических работников. </w:t>
            </w:r>
          </w:p>
        </w:tc>
        <w:tc>
          <w:tcPr>
            <w:tcW w:w="1656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03752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03752" w:rsidRPr="00811360" w:rsidRDefault="00F03752" w:rsidP="00811360">
            <w:pPr>
              <w:rPr>
                <w:bCs/>
              </w:rPr>
            </w:pPr>
            <w:r w:rsidRPr="00811360">
              <w:rPr>
                <w:bCs/>
              </w:rPr>
              <w:t>4. Правовое регулирование рабочего времени и отпуска педагогических р</w:t>
            </w:r>
            <w:r w:rsidRPr="00811360">
              <w:rPr>
                <w:bCs/>
              </w:rPr>
              <w:t>а</w:t>
            </w:r>
            <w:r w:rsidRPr="00811360">
              <w:rPr>
                <w:bCs/>
              </w:rPr>
              <w:t xml:space="preserve">ботников. </w:t>
            </w:r>
          </w:p>
        </w:tc>
        <w:tc>
          <w:tcPr>
            <w:tcW w:w="1656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03752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03752" w:rsidRPr="00811360" w:rsidRDefault="00F03752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применение норм трудового законодательства при решении правовых ситуаций в сфере трудовых отношений, сравнительный анализ нормативных документов.</w:t>
            </w:r>
          </w:p>
        </w:tc>
        <w:tc>
          <w:tcPr>
            <w:tcW w:w="1656" w:type="dxa"/>
            <w:vAlign w:val="center"/>
          </w:tcPr>
          <w:p w:rsidR="00F03752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F03752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F03752" w:rsidRPr="00811360" w:rsidRDefault="00F03752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 xml:space="preserve">амостоятельная работа: </w:t>
            </w:r>
            <w:r w:rsidR="004818F8"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>э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ссе «Установление различной продолжительн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о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сти рабочего времени для разных категорий педагогических работников»</w:t>
            </w:r>
            <w:r w:rsidR="00BB6A80" w:rsidRPr="00811360">
              <w:rPr>
                <w:rStyle w:val="2TimesNewRoman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56" w:type="dxa"/>
            <w:vAlign w:val="center"/>
          </w:tcPr>
          <w:p w:rsidR="00F03752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</w:t>
            </w:r>
          </w:p>
        </w:tc>
        <w:tc>
          <w:tcPr>
            <w:tcW w:w="2109" w:type="dxa"/>
            <w:vAlign w:val="center"/>
          </w:tcPr>
          <w:p w:rsidR="00F03752" w:rsidRPr="00811360" w:rsidRDefault="00F03752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BB6A80" w:rsidRPr="004914D6" w:rsidTr="00811360">
        <w:trPr>
          <w:trHeight w:val="113"/>
        </w:trPr>
        <w:tc>
          <w:tcPr>
            <w:tcW w:w="3227" w:type="dxa"/>
            <w:vMerge w:val="restart"/>
            <w:vAlign w:val="center"/>
          </w:tcPr>
          <w:p w:rsidR="00BB6A80" w:rsidRPr="00811360" w:rsidRDefault="00BB6A80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3.3 </w:t>
            </w:r>
          </w:p>
          <w:p w:rsidR="00BB6A80" w:rsidRPr="00811360" w:rsidRDefault="00BB6A80" w:rsidP="00811360">
            <w:pPr>
              <w:rPr>
                <w:b/>
              </w:rPr>
            </w:pPr>
            <w:r w:rsidRPr="00811360">
              <w:rPr>
                <w:b/>
              </w:rPr>
              <w:t>Нормативное правовое р</w:t>
            </w:r>
            <w:r w:rsidRPr="00811360">
              <w:rPr>
                <w:b/>
              </w:rPr>
              <w:t>е</w:t>
            </w:r>
            <w:r w:rsidRPr="00811360">
              <w:rPr>
                <w:b/>
              </w:rPr>
              <w:t>гулирование професси</w:t>
            </w:r>
            <w:r w:rsidRPr="00811360">
              <w:rPr>
                <w:b/>
              </w:rPr>
              <w:t>о</w:t>
            </w:r>
            <w:r w:rsidRPr="00811360">
              <w:rPr>
                <w:b/>
              </w:rPr>
              <w:t>нальной деятельности п</w:t>
            </w:r>
            <w:r w:rsidRPr="00811360">
              <w:rPr>
                <w:b/>
              </w:rPr>
              <w:t>е</w:t>
            </w:r>
            <w:r w:rsidRPr="00811360">
              <w:rPr>
                <w:b/>
              </w:rPr>
              <w:t>дагогических работников</w:t>
            </w:r>
          </w:p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B6A80" w:rsidRPr="00811360" w:rsidRDefault="00BB6A80" w:rsidP="00811360">
            <w:pPr>
              <w:rPr>
                <w:bCs/>
              </w:rPr>
            </w:pPr>
            <w:r w:rsidRPr="00811360">
              <w:rPr>
                <w:bCs/>
              </w:rPr>
              <w:t>1. Профессиональная педагогическая деятельность.</w:t>
            </w:r>
          </w:p>
        </w:tc>
        <w:tc>
          <w:tcPr>
            <w:tcW w:w="1656" w:type="dxa"/>
            <w:vMerge w:val="restart"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Merge w:val="restart"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BB6A80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B6A80" w:rsidRPr="00811360" w:rsidRDefault="00BB6A80" w:rsidP="00811360">
            <w:pPr>
              <w:rPr>
                <w:bCs/>
              </w:rPr>
            </w:pPr>
            <w:r w:rsidRPr="00811360">
              <w:rPr>
                <w:bCs/>
              </w:rPr>
              <w:t>2. Виды аттестации педагогических работников, квалификационные требов</w:t>
            </w:r>
            <w:r w:rsidRPr="00811360">
              <w:rPr>
                <w:bCs/>
              </w:rPr>
              <w:t>а</w:t>
            </w:r>
            <w:r w:rsidRPr="00811360">
              <w:rPr>
                <w:bCs/>
              </w:rPr>
              <w:t>ния.</w:t>
            </w:r>
          </w:p>
        </w:tc>
        <w:tc>
          <w:tcPr>
            <w:tcW w:w="1656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A80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B6A80" w:rsidRPr="00811360" w:rsidRDefault="00BB6A80" w:rsidP="00811360">
            <w:pPr>
              <w:rPr>
                <w:bCs/>
              </w:rPr>
            </w:pPr>
            <w:r w:rsidRPr="00811360">
              <w:rPr>
                <w:bCs/>
              </w:rPr>
              <w:t>3. Федеральный государственный образовательный стандарт общего образ</w:t>
            </w:r>
            <w:r w:rsidRPr="00811360">
              <w:rPr>
                <w:bCs/>
              </w:rPr>
              <w:t>о</w:t>
            </w:r>
            <w:r w:rsidRPr="00811360">
              <w:rPr>
                <w:bCs/>
              </w:rPr>
              <w:t>вания.</w:t>
            </w:r>
          </w:p>
        </w:tc>
        <w:tc>
          <w:tcPr>
            <w:tcW w:w="1656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A80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B6A80" w:rsidRPr="00811360" w:rsidRDefault="00BB6A80" w:rsidP="00811360">
            <w:pPr>
              <w:rPr>
                <w:bCs/>
              </w:rPr>
            </w:pPr>
            <w:r w:rsidRPr="00811360">
              <w:rPr>
                <w:bCs/>
              </w:rPr>
              <w:t>4. Рабочая программа. Нормативная база. Содержание, объем, структура.</w:t>
            </w:r>
          </w:p>
        </w:tc>
        <w:tc>
          <w:tcPr>
            <w:tcW w:w="1656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6A80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B6A80" w:rsidRPr="00811360" w:rsidRDefault="00BB6A80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п</w:t>
            </w:r>
            <w:r w:rsidRPr="00811360">
              <w:t>оказатели оценки профессиональной деятельности педагогических работников образовательных организаций</w:t>
            </w:r>
          </w:p>
        </w:tc>
        <w:tc>
          <w:tcPr>
            <w:tcW w:w="1656" w:type="dxa"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BB6A80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BB6A80" w:rsidRPr="00811360" w:rsidRDefault="00BB6A80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 xml:space="preserve">амостоятельная работа: </w:t>
            </w:r>
            <w:r w:rsidR="004818F8" w:rsidRPr="00811360">
              <w:rPr>
                <w:rStyle w:val="2TimesNewRoman"/>
                <w:rFonts w:eastAsia="Calibri"/>
                <w:sz w:val="24"/>
                <w:szCs w:val="24"/>
              </w:rPr>
              <w:t>п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рофессиональный стандарт педагога. Анализ.</w:t>
            </w:r>
          </w:p>
        </w:tc>
        <w:tc>
          <w:tcPr>
            <w:tcW w:w="1656" w:type="dxa"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6</w:t>
            </w:r>
          </w:p>
        </w:tc>
        <w:tc>
          <w:tcPr>
            <w:tcW w:w="2109" w:type="dxa"/>
            <w:vAlign w:val="center"/>
          </w:tcPr>
          <w:p w:rsidR="00BB6A80" w:rsidRPr="00811360" w:rsidRDefault="00BB6A80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4818F8" w:rsidRPr="004914D6" w:rsidTr="00811360">
        <w:trPr>
          <w:trHeight w:val="113"/>
        </w:trPr>
        <w:tc>
          <w:tcPr>
            <w:tcW w:w="15238" w:type="dxa"/>
            <w:gridSpan w:val="4"/>
            <w:shd w:val="clear" w:color="auto" w:fill="D9D9D9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/>
              </w:rPr>
              <w:t xml:space="preserve">Раздел 4. </w:t>
            </w:r>
            <w:r w:rsidRPr="00811360">
              <w:rPr>
                <w:b/>
                <w:bCs/>
              </w:rPr>
              <w:t xml:space="preserve">Правовой статус </w:t>
            </w:r>
            <w:proofErr w:type="gramStart"/>
            <w:r w:rsidRPr="00811360">
              <w:rPr>
                <w:b/>
                <w:bCs/>
              </w:rPr>
              <w:t>обучающихся</w:t>
            </w:r>
            <w:proofErr w:type="gramEnd"/>
          </w:p>
        </w:tc>
      </w:tr>
      <w:tr w:rsidR="004818F8" w:rsidRPr="004914D6" w:rsidTr="00811360">
        <w:trPr>
          <w:trHeight w:val="113"/>
        </w:trPr>
        <w:tc>
          <w:tcPr>
            <w:tcW w:w="3227" w:type="dxa"/>
            <w:vMerge w:val="restart"/>
          </w:tcPr>
          <w:p w:rsidR="0094634E" w:rsidRPr="00811360" w:rsidRDefault="0094634E" w:rsidP="00811360">
            <w:pPr>
              <w:rPr>
                <w:b/>
              </w:rPr>
            </w:pPr>
            <w:r w:rsidRPr="00811360">
              <w:rPr>
                <w:b/>
              </w:rPr>
              <w:t xml:space="preserve">Тема 4.1 </w:t>
            </w:r>
          </w:p>
          <w:p w:rsidR="004818F8" w:rsidRPr="00811360" w:rsidRDefault="0094634E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811360">
              <w:rPr>
                <w:b/>
                <w:bCs/>
              </w:rPr>
              <w:t>Основы правового статуса обучающегося</w:t>
            </w:r>
          </w:p>
        </w:tc>
        <w:tc>
          <w:tcPr>
            <w:tcW w:w="8246" w:type="dxa"/>
            <w:vAlign w:val="center"/>
          </w:tcPr>
          <w:p w:rsidR="004818F8" w:rsidRPr="00811360" w:rsidRDefault="004818F8" w:rsidP="00811360">
            <w:r w:rsidRPr="00811360">
              <w:t xml:space="preserve">1. </w:t>
            </w:r>
            <w:proofErr w:type="gramStart"/>
            <w:r w:rsidRPr="00811360">
              <w:t>Академические права обучающегося.</w:t>
            </w:r>
            <w:proofErr w:type="gramEnd"/>
          </w:p>
        </w:tc>
        <w:tc>
          <w:tcPr>
            <w:tcW w:w="1656" w:type="dxa"/>
            <w:vMerge w:val="restart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6</w:t>
            </w:r>
          </w:p>
        </w:tc>
        <w:tc>
          <w:tcPr>
            <w:tcW w:w="2109" w:type="dxa"/>
            <w:vMerge w:val="restart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4818F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4818F8" w:rsidRPr="00811360" w:rsidRDefault="004818F8" w:rsidP="00811360">
            <w:r w:rsidRPr="00811360">
              <w:t>2. Участие родителей (законных представителей) обучающихся в образов</w:t>
            </w:r>
            <w:r w:rsidRPr="00811360">
              <w:t>а</w:t>
            </w:r>
            <w:r w:rsidRPr="00811360">
              <w:t xml:space="preserve">тельном процессе.  </w:t>
            </w:r>
          </w:p>
        </w:tc>
        <w:tc>
          <w:tcPr>
            <w:tcW w:w="1656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8F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4818F8" w:rsidRPr="00811360" w:rsidRDefault="004818F8" w:rsidP="00811360">
            <w:r w:rsidRPr="00811360">
              <w:t xml:space="preserve">3. Юридическая ответственность </w:t>
            </w:r>
            <w:proofErr w:type="gramStart"/>
            <w:r w:rsidRPr="00811360">
              <w:t>обучающихся</w:t>
            </w:r>
            <w:proofErr w:type="gramEnd"/>
            <w:r w:rsidRPr="00811360">
              <w:t>.</w:t>
            </w:r>
          </w:p>
        </w:tc>
        <w:tc>
          <w:tcPr>
            <w:tcW w:w="1656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09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8F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4818F8" w:rsidRPr="00811360" w:rsidRDefault="004818F8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решение практических задач</w:t>
            </w:r>
            <w:r w:rsidR="0011500B" w:rsidRPr="00811360">
              <w:rPr>
                <w:bCs/>
              </w:rPr>
              <w:t xml:space="preserve"> с применением зак</w:t>
            </w:r>
            <w:r w:rsidR="0011500B" w:rsidRPr="00811360">
              <w:rPr>
                <w:bCs/>
              </w:rPr>
              <w:t>о</w:t>
            </w:r>
            <w:r w:rsidR="0011500B" w:rsidRPr="00811360">
              <w:rPr>
                <w:bCs/>
              </w:rPr>
              <w:t>нодательных норм.</w:t>
            </w:r>
          </w:p>
        </w:tc>
        <w:tc>
          <w:tcPr>
            <w:tcW w:w="1656" w:type="dxa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</w:t>
            </w:r>
          </w:p>
        </w:tc>
        <w:tc>
          <w:tcPr>
            <w:tcW w:w="2109" w:type="dxa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4818F8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8246" w:type="dxa"/>
            <w:vAlign w:val="center"/>
          </w:tcPr>
          <w:p w:rsidR="004818F8" w:rsidRPr="00811360" w:rsidRDefault="004818F8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 xml:space="preserve">амостоятельная работа: 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эссе «Нет прав без обязанностей» (на примере прав и обязанностей обучающихся)</w:t>
            </w:r>
          </w:p>
        </w:tc>
        <w:tc>
          <w:tcPr>
            <w:tcW w:w="1656" w:type="dxa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4</w:t>
            </w:r>
          </w:p>
        </w:tc>
        <w:tc>
          <w:tcPr>
            <w:tcW w:w="2109" w:type="dxa"/>
            <w:vAlign w:val="center"/>
          </w:tcPr>
          <w:p w:rsidR="004818F8" w:rsidRPr="00811360" w:rsidRDefault="004818F8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C02879" w:rsidRPr="004914D6" w:rsidTr="00811360">
        <w:trPr>
          <w:trHeight w:val="113"/>
        </w:trPr>
        <w:tc>
          <w:tcPr>
            <w:tcW w:w="3227" w:type="dxa"/>
            <w:vMerge w:val="restart"/>
            <w:vAlign w:val="center"/>
          </w:tcPr>
          <w:p w:rsidR="00C02879" w:rsidRPr="00811360" w:rsidRDefault="00C02879" w:rsidP="00811360">
            <w:pPr>
              <w:rPr>
                <w:b/>
                <w:bCs/>
              </w:rPr>
            </w:pPr>
            <w:r w:rsidRPr="00811360">
              <w:rPr>
                <w:b/>
                <w:bCs/>
              </w:rPr>
              <w:t>Обобщение по курсу ди</w:t>
            </w:r>
            <w:r w:rsidRPr="00811360">
              <w:rPr>
                <w:b/>
                <w:bCs/>
              </w:rPr>
              <w:t>с</w:t>
            </w:r>
            <w:r w:rsidRPr="00811360">
              <w:rPr>
                <w:b/>
                <w:bCs/>
              </w:rPr>
              <w:t>циплины "Правовое обе</w:t>
            </w:r>
            <w:r w:rsidRPr="00811360">
              <w:rPr>
                <w:b/>
                <w:bCs/>
              </w:rPr>
              <w:t>с</w:t>
            </w:r>
            <w:r w:rsidRPr="00811360">
              <w:rPr>
                <w:b/>
                <w:bCs/>
              </w:rPr>
              <w:t xml:space="preserve">печение профессиональной деятельности". </w:t>
            </w:r>
          </w:p>
        </w:tc>
        <w:tc>
          <w:tcPr>
            <w:tcW w:w="8246" w:type="dxa"/>
            <w:vAlign w:val="center"/>
          </w:tcPr>
          <w:p w:rsidR="00C02879" w:rsidRPr="00811360" w:rsidRDefault="00C02879" w:rsidP="00811360">
            <w:pPr>
              <w:pStyle w:val="af0"/>
              <w:ind w:left="0"/>
              <w:rPr>
                <w:b/>
                <w:bCs/>
              </w:rPr>
            </w:pPr>
            <w:r w:rsidRPr="00811360">
              <w:t>Применение норм законодательства при решении правовых ситуаций в обр</w:t>
            </w:r>
            <w:r w:rsidRPr="00811360">
              <w:t>а</w:t>
            </w:r>
            <w:r w:rsidRPr="00811360">
              <w:t>зовательной сфере.</w:t>
            </w:r>
          </w:p>
        </w:tc>
        <w:tc>
          <w:tcPr>
            <w:tcW w:w="1656" w:type="dxa"/>
            <w:vAlign w:val="center"/>
          </w:tcPr>
          <w:p w:rsidR="00C02879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  <w:tc>
          <w:tcPr>
            <w:tcW w:w="2109" w:type="dxa"/>
            <w:vAlign w:val="center"/>
          </w:tcPr>
          <w:p w:rsidR="00C02879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</w:tr>
      <w:tr w:rsidR="00C02879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C02879" w:rsidRPr="00811360" w:rsidRDefault="00C02879" w:rsidP="00811360">
            <w:pPr>
              <w:rPr>
                <w:b/>
                <w:iCs/>
              </w:rPr>
            </w:pPr>
          </w:p>
        </w:tc>
        <w:tc>
          <w:tcPr>
            <w:tcW w:w="8246" w:type="dxa"/>
            <w:vAlign w:val="center"/>
          </w:tcPr>
          <w:p w:rsidR="00C02879" w:rsidRPr="00811360" w:rsidRDefault="00C02879" w:rsidP="00811360">
            <w:pPr>
              <w:pStyle w:val="af0"/>
              <w:ind w:left="0"/>
              <w:contextualSpacing w:val="0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/>
                <w:bCs/>
              </w:rPr>
              <w:t xml:space="preserve">Практические занятия: </w:t>
            </w:r>
            <w:r w:rsidRPr="00811360">
              <w:rPr>
                <w:bCs/>
              </w:rPr>
              <w:t>р</w:t>
            </w:r>
            <w:r w:rsidRPr="00811360">
              <w:t>ешение ситуационных задач, казусов, кейсов.</w:t>
            </w:r>
          </w:p>
        </w:tc>
        <w:tc>
          <w:tcPr>
            <w:tcW w:w="1656" w:type="dxa"/>
            <w:vAlign w:val="center"/>
          </w:tcPr>
          <w:p w:rsidR="00C02879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  <w:tc>
          <w:tcPr>
            <w:tcW w:w="2109" w:type="dxa"/>
            <w:vAlign w:val="center"/>
          </w:tcPr>
          <w:p w:rsidR="00C02879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2-3</w:t>
            </w:r>
          </w:p>
        </w:tc>
      </w:tr>
      <w:tr w:rsidR="00C02879" w:rsidRPr="004914D6" w:rsidTr="00811360">
        <w:trPr>
          <w:trHeight w:val="113"/>
        </w:trPr>
        <w:tc>
          <w:tcPr>
            <w:tcW w:w="3227" w:type="dxa"/>
            <w:vMerge/>
            <w:vAlign w:val="center"/>
          </w:tcPr>
          <w:p w:rsidR="00C02879" w:rsidRPr="00811360" w:rsidRDefault="00C02879" w:rsidP="00811360">
            <w:pPr>
              <w:rPr>
                <w:b/>
                <w:bCs/>
              </w:rPr>
            </w:pPr>
          </w:p>
        </w:tc>
        <w:tc>
          <w:tcPr>
            <w:tcW w:w="8246" w:type="dxa"/>
            <w:vAlign w:val="center"/>
          </w:tcPr>
          <w:p w:rsidR="00C02879" w:rsidRPr="00811360" w:rsidRDefault="00C02879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rStyle w:val="2TimesNewRoman"/>
                <w:rFonts w:eastAsia="Calibri"/>
                <w:b/>
                <w:color w:val="auto"/>
                <w:sz w:val="24"/>
                <w:szCs w:val="24"/>
              </w:rPr>
              <w:t>С</w:t>
            </w:r>
            <w:r w:rsidRPr="00811360">
              <w:rPr>
                <w:rStyle w:val="2TimesNewRoman"/>
                <w:rFonts w:eastAsia="Calibri"/>
                <w:b/>
                <w:sz w:val="24"/>
                <w:szCs w:val="24"/>
              </w:rPr>
              <w:t xml:space="preserve">амостоятельная работа: 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подготовка итоговой презентации по курсу "Пр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а</w:t>
            </w:r>
            <w:r w:rsidRPr="00811360">
              <w:rPr>
                <w:rStyle w:val="2TimesNewRoman"/>
                <w:rFonts w:eastAsia="Calibri"/>
                <w:sz w:val="24"/>
                <w:szCs w:val="24"/>
              </w:rPr>
              <w:t>вовое обеспечение профессиональной деятельности"</w:t>
            </w:r>
          </w:p>
        </w:tc>
        <w:tc>
          <w:tcPr>
            <w:tcW w:w="1656" w:type="dxa"/>
            <w:vAlign w:val="center"/>
          </w:tcPr>
          <w:p w:rsidR="00C02879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1</w:t>
            </w:r>
          </w:p>
        </w:tc>
        <w:tc>
          <w:tcPr>
            <w:tcW w:w="2109" w:type="dxa"/>
            <w:vAlign w:val="center"/>
          </w:tcPr>
          <w:p w:rsidR="00C02879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3</w:t>
            </w:r>
          </w:p>
        </w:tc>
      </w:tr>
      <w:tr w:rsidR="0094634E" w:rsidRPr="004914D6" w:rsidTr="00811360">
        <w:trPr>
          <w:trHeight w:val="113"/>
        </w:trPr>
        <w:tc>
          <w:tcPr>
            <w:tcW w:w="3227" w:type="dxa"/>
            <w:vAlign w:val="center"/>
          </w:tcPr>
          <w:p w:rsidR="0094634E" w:rsidRPr="00811360" w:rsidRDefault="0094634E" w:rsidP="00811360">
            <w:pPr>
              <w:rPr>
                <w:b/>
                <w:bCs/>
              </w:rPr>
            </w:pPr>
            <w:r w:rsidRPr="00811360">
              <w:rPr>
                <w:b/>
                <w:bCs/>
              </w:rPr>
              <w:t>Д</w:t>
            </w:r>
            <w:r w:rsidRPr="00811360">
              <w:rPr>
                <w:b/>
                <w:iCs/>
              </w:rPr>
              <w:t>ифференцированный з</w:t>
            </w:r>
            <w:r w:rsidRPr="00811360">
              <w:rPr>
                <w:b/>
                <w:iCs/>
              </w:rPr>
              <w:t>а</w:t>
            </w:r>
            <w:r w:rsidRPr="00811360">
              <w:rPr>
                <w:b/>
                <w:iCs/>
              </w:rPr>
              <w:t>чет</w:t>
            </w:r>
          </w:p>
        </w:tc>
        <w:tc>
          <w:tcPr>
            <w:tcW w:w="8246" w:type="dxa"/>
            <w:vAlign w:val="center"/>
          </w:tcPr>
          <w:p w:rsidR="0094634E" w:rsidRPr="00811360" w:rsidRDefault="0094634E" w:rsidP="00811360">
            <w:pPr>
              <w:autoSpaceDE w:val="0"/>
              <w:autoSpaceDN w:val="0"/>
              <w:adjustRightInd w:val="0"/>
              <w:jc w:val="both"/>
              <w:rPr>
                <w:rStyle w:val="2TimesNewRoman"/>
                <w:rFonts w:eastAsia="Calibri"/>
                <w:color w:val="auto"/>
                <w:sz w:val="24"/>
                <w:szCs w:val="24"/>
              </w:rPr>
            </w:pPr>
            <w:r w:rsidRPr="00811360">
              <w:rPr>
                <w:bCs/>
              </w:rPr>
              <w:t>Итоговая презентация.</w:t>
            </w:r>
          </w:p>
        </w:tc>
        <w:tc>
          <w:tcPr>
            <w:tcW w:w="1656" w:type="dxa"/>
            <w:vAlign w:val="center"/>
          </w:tcPr>
          <w:p w:rsidR="0094634E" w:rsidRPr="00811360" w:rsidRDefault="0094634E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2</w:t>
            </w:r>
          </w:p>
        </w:tc>
        <w:tc>
          <w:tcPr>
            <w:tcW w:w="2109" w:type="dxa"/>
            <w:vAlign w:val="center"/>
          </w:tcPr>
          <w:p w:rsidR="0094634E" w:rsidRPr="00811360" w:rsidRDefault="0094634E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634E" w:rsidRPr="004914D6" w:rsidTr="00811360">
        <w:trPr>
          <w:trHeight w:val="113"/>
        </w:trPr>
        <w:tc>
          <w:tcPr>
            <w:tcW w:w="11473" w:type="dxa"/>
            <w:gridSpan w:val="2"/>
            <w:vAlign w:val="center"/>
          </w:tcPr>
          <w:p w:rsidR="0094634E" w:rsidRPr="00811360" w:rsidRDefault="0094634E" w:rsidP="00811360">
            <w:pPr>
              <w:pStyle w:val="a9"/>
              <w:spacing w:after="0"/>
              <w:ind w:left="0" w:right="204"/>
              <w:jc w:val="center"/>
              <w:rPr>
                <w:b/>
                <w:lang w:val="ru-RU" w:eastAsia="en-US"/>
              </w:rPr>
            </w:pPr>
            <w:r w:rsidRPr="00811360">
              <w:rPr>
                <w:b/>
                <w:lang w:val="ru-RU" w:eastAsia="en-US"/>
              </w:rPr>
              <w:t>ВСЕГО</w:t>
            </w:r>
          </w:p>
        </w:tc>
        <w:tc>
          <w:tcPr>
            <w:tcW w:w="1656" w:type="dxa"/>
            <w:vAlign w:val="center"/>
          </w:tcPr>
          <w:p w:rsidR="0094634E" w:rsidRPr="00811360" w:rsidRDefault="00C02879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1360">
              <w:rPr>
                <w:bCs/>
              </w:rPr>
              <w:t>87</w:t>
            </w:r>
          </w:p>
        </w:tc>
        <w:tc>
          <w:tcPr>
            <w:tcW w:w="2109" w:type="dxa"/>
            <w:vAlign w:val="center"/>
          </w:tcPr>
          <w:p w:rsidR="0094634E" w:rsidRPr="00811360" w:rsidRDefault="0094634E" w:rsidP="0081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14696" w:rsidRDefault="00717F41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5C230A" w:rsidRPr="0001233F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C230A" w:rsidRPr="0001233F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 xml:space="preserve">1. – </w:t>
      </w:r>
      <w:proofErr w:type="gramStart"/>
      <w:r w:rsidRPr="0001233F">
        <w:rPr>
          <w:sz w:val="28"/>
          <w:szCs w:val="28"/>
        </w:rPr>
        <w:t>ознакомительный</w:t>
      </w:r>
      <w:proofErr w:type="gramEnd"/>
      <w:r w:rsidRPr="0001233F">
        <w:rPr>
          <w:sz w:val="28"/>
          <w:szCs w:val="28"/>
        </w:rPr>
        <w:t xml:space="preserve"> (узнавание ранее изученных объектов, свойств); </w:t>
      </w:r>
    </w:p>
    <w:p w:rsidR="005C230A" w:rsidRPr="0001233F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2. – </w:t>
      </w:r>
      <w:proofErr w:type="gramStart"/>
      <w:r w:rsidRPr="0001233F">
        <w:rPr>
          <w:sz w:val="28"/>
          <w:szCs w:val="28"/>
        </w:rPr>
        <w:t>репродуктивный</w:t>
      </w:r>
      <w:proofErr w:type="gramEnd"/>
      <w:r w:rsidRPr="0001233F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5C230A" w:rsidRPr="0001233F" w:rsidRDefault="005C230A" w:rsidP="008113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 w:rsidRPr="0001233F">
        <w:rPr>
          <w:sz w:val="28"/>
          <w:szCs w:val="28"/>
        </w:rPr>
        <w:t xml:space="preserve">3. – </w:t>
      </w:r>
      <w:proofErr w:type="gramStart"/>
      <w:r w:rsidRPr="0001233F">
        <w:rPr>
          <w:sz w:val="28"/>
          <w:szCs w:val="28"/>
        </w:rPr>
        <w:t>продуктивный</w:t>
      </w:r>
      <w:proofErr w:type="gramEnd"/>
      <w:r w:rsidRPr="0001233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C230A" w:rsidRPr="00A20A8B" w:rsidSect="00811360">
          <w:pgSz w:w="16840" w:h="11907" w:orient="landscape"/>
          <w:pgMar w:top="851" w:right="851" w:bottom="567" w:left="1418" w:header="709" w:footer="709" w:gutter="0"/>
          <w:cols w:space="720"/>
        </w:sectPr>
      </w:pPr>
    </w:p>
    <w:p w:rsidR="005C230A" w:rsidRPr="00A20A8B" w:rsidRDefault="005C230A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 w:rsidR="00A741B8">
        <w:rPr>
          <w:b/>
          <w:caps/>
          <w:sz w:val="28"/>
          <w:szCs w:val="28"/>
          <w:lang w:val="ru-RU"/>
        </w:rPr>
        <w:t xml:space="preserve">программы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4914D6" w:rsidRDefault="004914D6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C230A" w:rsidRPr="00C02879" w:rsidRDefault="005C230A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02879">
        <w:rPr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5C230A" w:rsidRPr="00A20A8B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 w:rsidR="008410BC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</w:t>
      </w:r>
      <w:r w:rsidR="009257DE">
        <w:rPr>
          <w:bCs/>
          <w:sz w:val="28"/>
          <w:szCs w:val="28"/>
        </w:rPr>
        <w:t>чебного кабинета</w:t>
      </w:r>
      <w:r w:rsidR="00C209BA">
        <w:rPr>
          <w:bCs/>
          <w:sz w:val="28"/>
          <w:szCs w:val="28"/>
        </w:rPr>
        <w:t xml:space="preserve"> </w:t>
      </w:r>
      <w:r w:rsidR="008958EF">
        <w:rPr>
          <w:bCs/>
          <w:sz w:val="28"/>
          <w:szCs w:val="28"/>
        </w:rPr>
        <w:t xml:space="preserve">гуманитарных и </w:t>
      </w:r>
      <w:r w:rsidR="00C209BA">
        <w:rPr>
          <w:bCs/>
          <w:sz w:val="28"/>
          <w:szCs w:val="28"/>
        </w:rPr>
        <w:t>социально-</w:t>
      </w:r>
      <w:r w:rsidR="008958EF">
        <w:rPr>
          <w:bCs/>
          <w:sz w:val="28"/>
          <w:szCs w:val="28"/>
        </w:rPr>
        <w:t>экономических</w:t>
      </w:r>
      <w:r w:rsidR="00C209BA">
        <w:rPr>
          <w:bCs/>
          <w:sz w:val="28"/>
          <w:szCs w:val="28"/>
        </w:rPr>
        <w:t xml:space="preserve"> дисциплин</w:t>
      </w:r>
      <w:r w:rsidR="009257DE">
        <w:rPr>
          <w:bCs/>
          <w:sz w:val="28"/>
          <w:szCs w:val="28"/>
        </w:rPr>
        <w:t>.</w:t>
      </w:r>
    </w:p>
    <w:p w:rsidR="009257DE" w:rsidRDefault="009257DE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Мебель и оборудование:</w:t>
      </w:r>
    </w:p>
    <w:p w:rsidR="009257DE" w:rsidRDefault="009257DE" w:rsidP="00811360">
      <w:pPr>
        <w:tabs>
          <w:tab w:val="left" w:pos="-142"/>
          <w:tab w:val="left" w:pos="0"/>
          <w:tab w:val="left" w:pos="142"/>
          <w:tab w:val="left" w:pos="284"/>
          <w:tab w:val="left" w:pos="360"/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Доска классная</w:t>
      </w:r>
    </w:p>
    <w:p w:rsidR="009257DE" w:rsidRDefault="009257DE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Стул преподавателя</w:t>
      </w:r>
    </w:p>
    <w:p w:rsidR="009257DE" w:rsidRDefault="009257DE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Стол преподавателя</w:t>
      </w:r>
    </w:p>
    <w:p w:rsidR="009257DE" w:rsidRDefault="003B18D0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Столы</w:t>
      </w:r>
      <w:r w:rsidR="009257DE">
        <w:rPr>
          <w:bCs/>
          <w:sz w:val="28"/>
          <w:szCs w:val="28"/>
        </w:rPr>
        <w:t xml:space="preserve"> для студентов</w:t>
      </w:r>
    </w:p>
    <w:p w:rsidR="009257DE" w:rsidRDefault="009257DE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Стулья для студентов</w:t>
      </w:r>
    </w:p>
    <w:p w:rsidR="009257DE" w:rsidRDefault="009257DE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Компьютер </w:t>
      </w:r>
    </w:p>
    <w:p w:rsidR="00B460E6" w:rsidRDefault="00B460E6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Проектор</w:t>
      </w:r>
    </w:p>
    <w:p w:rsidR="00B460E6" w:rsidRDefault="00B460E6" w:rsidP="0081136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Интерактивная доска</w:t>
      </w:r>
    </w:p>
    <w:p w:rsidR="004914D6" w:rsidRDefault="004914D6" w:rsidP="00811360">
      <w:pPr>
        <w:ind w:firstLine="709"/>
        <w:jc w:val="center"/>
        <w:rPr>
          <w:sz w:val="28"/>
          <w:szCs w:val="28"/>
        </w:rPr>
      </w:pPr>
    </w:p>
    <w:p w:rsidR="009257DE" w:rsidRPr="006D1615" w:rsidRDefault="009257DE" w:rsidP="00811360">
      <w:pPr>
        <w:ind w:firstLine="709"/>
        <w:jc w:val="center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9257DE" w:rsidRPr="006D1615" w:rsidRDefault="009257DE" w:rsidP="00811360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1615">
        <w:rPr>
          <w:sz w:val="28"/>
          <w:szCs w:val="28"/>
        </w:rPr>
        <w:t>Электронные образовательные ресурсы (образовательные мульти</w:t>
      </w:r>
      <w:r>
        <w:rPr>
          <w:sz w:val="28"/>
          <w:szCs w:val="28"/>
        </w:rPr>
        <w:t xml:space="preserve">медиа, </w:t>
      </w:r>
      <w:r w:rsidR="003B18D0">
        <w:rPr>
          <w:sz w:val="28"/>
          <w:szCs w:val="28"/>
        </w:rPr>
        <w:t>мультимедийные учебники</w:t>
      </w:r>
      <w:r>
        <w:rPr>
          <w:sz w:val="28"/>
          <w:szCs w:val="28"/>
        </w:rPr>
        <w:t>,</w:t>
      </w:r>
      <w:r w:rsidRPr="006D1615">
        <w:rPr>
          <w:sz w:val="28"/>
          <w:szCs w:val="28"/>
        </w:rPr>
        <w:t xml:space="preserve"> мультимедийные универсальные энциклопедии</w:t>
      </w:r>
      <w:r>
        <w:rPr>
          <w:sz w:val="28"/>
          <w:szCs w:val="28"/>
        </w:rPr>
        <w:t>,</w:t>
      </w:r>
      <w:r w:rsidRPr="00681A3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формационные </w:t>
      </w:r>
      <w:r w:rsidR="00AF78D4">
        <w:rPr>
          <w:sz w:val="28"/>
          <w:szCs w:val="28"/>
        </w:rPr>
        <w:t>справочные и</w:t>
      </w:r>
      <w:r>
        <w:rPr>
          <w:sz w:val="28"/>
          <w:szCs w:val="28"/>
        </w:rPr>
        <w:t xml:space="preserve"> поисковые системы, доступ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профильным </w:t>
      </w:r>
      <w:r>
        <w:rPr>
          <w:sz w:val="28"/>
          <w:szCs w:val="28"/>
          <w:lang w:val="en-US"/>
        </w:rPr>
        <w:t>web</w:t>
      </w:r>
      <w:r w:rsidRPr="00681A36">
        <w:rPr>
          <w:sz w:val="28"/>
          <w:szCs w:val="28"/>
        </w:rPr>
        <w:t>-</w:t>
      </w:r>
      <w:r>
        <w:rPr>
          <w:sz w:val="28"/>
          <w:szCs w:val="28"/>
        </w:rPr>
        <w:t>сайтам</w:t>
      </w:r>
      <w:r w:rsidR="004914D6">
        <w:rPr>
          <w:sz w:val="28"/>
          <w:szCs w:val="28"/>
        </w:rPr>
        <w:t>)</w:t>
      </w:r>
      <w:r w:rsidR="007500EC">
        <w:rPr>
          <w:sz w:val="28"/>
          <w:szCs w:val="28"/>
        </w:rPr>
        <w:t>.</w:t>
      </w:r>
    </w:p>
    <w:p w:rsidR="005C230A" w:rsidRDefault="005C230A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40B6C" w:rsidRPr="00A20A8B" w:rsidRDefault="00040B6C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40B6C" w:rsidRPr="00A20A8B" w:rsidRDefault="00040B6C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A8B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тельной литературы</w:t>
      </w:r>
    </w:p>
    <w:p w:rsidR="00040B6C" w:rsidRDefault="00040B6C" w:rsidP="00811360">
      <w:pPr>
        <w:pStyle w:val="2"/>
        <w:spacing w:before="0" w:after="0"/>
        <w:ind w:left="-284"/>
        <w:jc w:val="center"/>
        <w:rPr>
          <w:rFonts w:ascii="Times New Roman" w:hAnsi="Times New Roman"/>
          <w:i w:val="0"/>
          <w:lang w:val="ru-RU"/>
        </w:rPr>
      </w:pPr>
    </w:p>
    <w:p w:rsidR="00040B6C" w:rsidRDefault="00040B6C" w:rsidP="00811360">
      <w:pPr>
        <w:pStyle w:val="2"/>
        <w:spacing w:before="0" w:after="0"/>
        <w:ind w:left="-284"/>
        <w:jc w:val="center"/>
        <w:rPr>
          <w:rFonts w:ascii="Times New Roman" w:hAnsi="Times New Roman"/>
          <w:i w:val="0"/>
        </w:rPr>
      </w:pPr>
      <w:r w:rsidRPr="000E7CAF">
        <w:rPr>
          <w:rFonts w:ascii="Times New Roman" w:hAnsi="Times New Roman"/>
          <w:i w:val="0"/>
        </w:rPr>
        <w:t>Основная литература</w:t>
      </w:r>
    </w:p>
    <w:p w:rsidR="003B18D0" w:rsidRPr="003B18D0" w:rsidRDefault="003B18D0" w:rsidP="00811360">
      <w:pPr>
        <w:pStyle w:val="htmllist"/>
        <w:numPr>
          <w:ilvl w:val="0"/>
          <w:numId w:val="36"/>
        </w:numPr>
        <w:ind w:left="357" w:hanging="215"/>
        <w:rPr>
          <w:iCs/>
          <w:sz w:val="28"/>
          <w:szCs w:val="28"/>
        </w:rPr>
      </w:pPr>
      <w:proofErr w:type="spellStart"/>
      <w:r w:rsidRPr="003B18D0">
        <w:rPr>
          <w:iCs/>
          <w:sz w:val="28"/>
          <w:szCs w:val="28"/>
        </w:rPr>
        <w:t>Кузибецкий</w:t>
      </w:r>
      <w:proofErr w:type="spellEnd"/>
      <w:r w:rsidRPr="003B18D0">
        <w:rPr>
          <w:iCs/>
          <w:sz w:val="28"/>
          <w:szCs w:val="28"/>
        </w:rPr>
        <w:t xml:space="preserve"> А.Н., </w:t>
      </w:r>
      <w:proofErr w:type="spellStart"/>
      <w:r w:rsidRPr="003B18D0">
        <w:rPr>
          <w:iCs/>
          <w:sz w:val="28"/>
          <w:szCs w:val="28"/>
        </w:rPr>
        <w:t>Розка</w:t>
      </w:r>
      <w:proofErr w:type="spellEnd"/>
      <w:r w:rsidRPr="003B18D0">
        <w:rPr>
          <w:iCs/>
          <w:sz w:val="28"/>
          <w:szCs w:val="28"/>
        </w:rPr>
        <w:t xml:space="preserve"> В.Ю., Николаева М.В. Правовое обеспечение профе</w:t>
      </w:r>
      <w:r w:rsidRPr="003B18D0">
        <w:rPr>
          <w:iCs/>
          <w:sz w:val="28"/>
          <w:szCs w:val="28"/>
        </w:rPr>
        <w:t>с</w:t>
      </w:r>
      <w:r w:rsidRPr="003B18D0">
        <w:rPr>
          <w:iCs/>
          <w:sz w:val="28"/>
          <w:szCs w:val="28"/>
        </w:rPr>
        <w:t xml:space="preserve">сиональной деятельности в образовательных организациях. - М.: Академия, 2014. </w:t>
      </w:r>
    </w:p>
    <w:p w:rsidR="003B18D0" w:rsidRPr="003B18D0" w:rsidRDefault="003B18D0" w:rsidP="00811360">
      <w:pPr>
        <w:pStyle w:val="htmllist"/>
        <w:numPr>
          <w:ilvl w:val="0"/>
          <w:numId w:val="36"/>
        </w:numPr>
        <w:ind w:left="357" w:hanging="215"/>
        <w:rPr>
          <w:iCs/>
          <w:sz w:val="28"/>
          <w:szCs w:val="28"/>
        </w:rPr>
      </w:pPr>
      <w:bookmarkStart w:id="1" w:name="_Hlk527988909"/>
      <w:proofErr w:type="spellStart"/>
      <w:proofErr w:type="gramStart"/>
      <w:r w:rsidRPr="003B18D0">
        <w:rPr>
          <w:iCs/>
          <w:sz w:val="28"/>
          <w:szCs w:val="28"/>
        </w:rPr>
        <w:t>Бялт</w:t>
      </w:r>
      <w:proofErr w:type="spellEnd"/>
      <w:r w:rsidRPr="003B18D0">
        <w:rPr>
          <w:iCs/>
          <w:sz w:val="28"/>
          <w:szCs w:val="28"/>
        </w:rPr>
        <w:t>, В. С. Правовые основы профессиональной деятельности: учебное пос</w:t>
      </w:r>
      <w:r w:rsidRPr="003B18D0">
        <w:rPr>
          <w:iCs/>
          <w:sz w:val="28"/>
          <w:szCs w:val="28"/>
        </w:rPr>
        <w:t>о</w:t>
      </w:r>
      <w:r w:rsidRPr="003B18D0">
        <w:rPr>
          <w:iCs/>
          <w:sz w:val="28"/>
          <w:szCs w:val="28"/>
        </w:rPr>
        <w:t xml:space="preserve">бие для СПО / В. С. </w:t>
      </w:r>
      <w:proofErr w:type="spellStart"/>
      <w:r w:rsidRPr="003B18D0">
        <w:rPr>
          <w:iCs/>
          <w:sz w:val="28"/>
          <w:szCs w:val="28"/>
        </w:rPr>
        <w:t>Бялт</w:t>
      </w:r>
      <w:proofErr w:type="spellEnd"/>
      <w:r w:rsidRPr="003B18D0">
        <w:rPr>
          <w:iCs/>
          <w:sz w:val="28"/>
          <w:szCs w:val="28"/>
        </w:rPr>
        <w:t xml:space="preserve">. — 2-е изд., </w:t>
      </w:r>
      <w:proofErr w:type="spellStart"/>
      <w:r w:rsidRPr="003B18D0">
        <w:rPr>
          <w:iCs/>
          <w:sz w:val="28"/>
          <w:szCs w:val="28"/>
        </w:rPr>
        <w:t>испр</w:t>
      </w:r>
      <w:proofErr w:type="spellEnd"/>
      <w:r w:rsidRPr="003B18D0">
        <w:rPr>
          <w:iCs/>
          <w:sz w:val="28"/>
          <w:szCs w:val="28"/>
        </w:rPr>
        <w:t xml:space="preserve">. и доп. — М.: Издательство </w:t>
      </w:r>
      <w:proofErr w:type="spellStart"/>
      <w:r w:rsidRPr="003B18D0">
        <w:rPr>
          <w:iCs/>
          <w:sz w:val="28"/>
          <w:szCs w:val="28"/>
        </w:rPr>
        <w:t>Юрайт</w:t>
      </w:r>
      <w:proofErr w:type="spellEnd"/>
      <w:r w:rsidRPr="003B18D0">
        <w:rPr>
          <w:iCs/>
          <w:sz w:val="28"/>
          <w:szCs w:val="28"/>
        </w:rPr>
        <w:t>, 2018. — 302 с. — (Серия:</w:t>
      </w:r>
      <w:proofErr w:type="gramEnd"/>
      <w:r w:rsidRPr="003B18D0">
        <w:rPr>
          <w:iCs/>
          <w:sz w:val="28"/>
          <w:szCs w:val="28"/>
        </w:rPr>
        <w:t xml:space="preserve"> </w:t>
      </w:r>
      <w:proofErr w:type="gramStart"/>
      <w:r w:rsidRPr="003B18D0">
        <w:rPr>
          <w:iCs/>
          <w:sz w:val="28"/>
          <w:szCs w:val="28"/>
        </w:rPr>
        <w:t>Профессиональное образование).</w:t>
      </w:r>
      <w:proofErr w:type="gramEnd"/>
      <w:r w:rsidRPr="003B18D0">
        <w:rPr>
          <w:iCs/>
          <w:sz w:val="28"/>
          <w:szCs w:val="28"/>
        </w:rPr>
        <w:t xml:space="preserve"> — ISBN 978-5-534-09968-3.</w:t>
      </w:r>
      <w:bookmarkEnd w:id="1"/>
    </w:p>
    <w:p w:rsidR="003B18D0" w:rsidRPr="003B18D0" w:rsidRDefault="003B18D0" w:rsidP="00811360">
      <w:pPr>
        <w:pStyle w:val="htmllist"/>
        <w:numPr>
          <w:ilvl w:val="0"/>
          <w:numId w:val="36"/>
        </w:numPr>
        <w:ind w:left="357" w:hanging="215"/>
        <w:rPr>
          <w:sz w:val="28"/>
          <w:szCs w:val="28"/>
        </w:rPr>
      </w:pPr>
      <w:r w:rsidRPr="003B18D0">
        <w:rPr>
          <w:iCs/>
          <w:sz w:val="28"/>
          <w:szCs w:val="28"/>
        </w:rPr>
        <w:t>Капустин, А. Я.</w:t>
      </w:r>
      <w:r w:rsidRPr="003B18D0">
        <w:rPr>
          <w:i/>
          <w:iCs/>
          <w:sz w:val="28"/>
          <w:szCs w:val="28"/>
        </w:rPr>
        <w:t xml:space="preserve"> </w:t>
      </w:r>
      <w:hyperlink r:id="rId14" w:history="1">
        <w:r w:rsidRPr="003B18D0">
          <w:rPr>
            <w:rStyle w:val="linkstyle"/>
            <w:color w:val="auto"/>
            <w:sz w:val="28"/>
            <w:szCs w:val="28"/>
            <w:u w:val="none"/>
          </w:rPr>
          <w:t>Правовое обеспечение профессиональной деятельности: уче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б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ник и практикум для СПО / Капустин А. Я., Беликова К. М.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;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под ред. А. Я. К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а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пустина — 2-е изд., перераб. и доп.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, 2018. — 382 с. — (Серия: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978-5-534-02770-9.</w:t>
        </w:r>
      </w:hyperlink>
    </w:p>
    <w:p w:rsidR="003B18D0" w:rsidRPr="003B18D0" w:rsidRDefault="00C56C8B" w:rsidP="00811360">
      <w:pPr>
        <w:pStyle w:val="htmllist"/>
        <w:numPr>
          <w:ilvl w:val="0"/>
          <w:numId w:val="36"/>
        </w:numPr>
        <w:ind w:left="357" w:hanging="215"/>
        <w:rPr>
          <w:sz w:val="28"/>
          <w:szCs w:val="28"/>
        </w:rPr>
      </w:pPr>
      <w:hyperlink r:id="rId15" w:history="1"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Правовое обеспечение профессиональной деятельности: учебник и практикум для СПО / Альбов А. П. [и др.] ; под общ</w:t>
        </w:r>
        <w:proofErr w:type="gram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.</w:t>
        </w:r>
        <w:proofErr w:type="gram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р</w:t>
        </w:r>
        <w:proofErr w:type="gram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ед. А. П. Альбова, С. В. Николюк</w:t>
        </w:r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и</w:t>
        </w:r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на — М.: Издательство </w:t>
        </w:r>
        <w:proofErr w:type="spell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, 2017. — 549 с. — (Серия: </w:t>
        </w:r>
        <w:proofErr w:type="gram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978-5-534-03717-3.</w:t>
        </w:r>
      </w:hyperlink>
    </w:p>
    <w:p w:rsidR="003B18D0" w:rsidRPr="003B18D0" w:rsidRDefault="003B18D0" w:rsidP="00811360">
      <w:pPr>
        <w:pStyle w:val="htmllist"/>
        <w:numPr>
          <w:ilvl w:val="0"/>
          <w:numId w:val="36"/>
        </w:numPr>
        <w:ind w:left="357" w:hanging="215"/>
        <w:rPr>
          <w:sz w:val="28"/>
          <w:szCs w:val="28"/>
        </w:rPr>
      </w:pPr>
      <w:r w:rsidRPr="003B18D0">
        <w:rPr>
          <w:iCs/>
          <w:sz w:val="28"/>
          <w:szCs w:val="28"/>
        </w:rPr>
        <w:t xml:space="preserve">Анисимов, А. П. </w:t>
      </w:r>
      <w:hyperlink r:id="rId16" w:history="1"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Правовое обеспечение профессиональной деятельности: учебник и практикум для СПО / Анисимов А. П., Рыженков А. Я.,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Чикильдина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А. Ю.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;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под ред. А. Я.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Рыженкова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4-е изд., перераб. и доп. — М.: Издател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ь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, 2018. — 317 с. — (Серия: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978-5-534-07095-8.</w:t>
        </w:r>
      </w:hyperlink>
    </w:p>
    <w:p w:rsidR="003B18D0" w:rsidRDefault="003B18D0" w:rsidP="00811360">
      <w:pPr>
        <w:pStyle w:val="htmllist"/>
        <w:numPr>
          <w:ilvl w:val="0"/>
          <w:numId w:val="36"/>
        </w:numPr>
        <w:ind w:left="357" w:hanging="215"/>
      </w:pPr>
      <w:proofErr w:type="spellStart"/>
      <w:proofErr w:type="gramStart"/>
      <w:r w:rsidRPr="003B18D0">
        <w:rPr>
          <w:iCs/>
          <w:sz w:val="28"/>
          <w:szCs w:val="28"/>
        </w:rPr>
        <w:lastRenderedPageBreak/>
        <w:t>Бошно</w:t>
      </w:r>
      <w:proofErr w:type="spellEnd"/>
      <w:r w:rsidRPr="003B18D0">
        <w:rPr>
          <w:iCs/>
          <w:sz w:val="28"/>
          <w:szCs w:val="28"/>
        </w:rPr>
        <w:t xml:space="preserve">, С. В. </w:t>
      </w:r>
      <w:hyperlink r:id="rId17" w:history="1"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Правовое обеспечение профессиональной деятельности: учебник для СПО /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Бошно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С. В.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>, 2018. — 533 с. — (Серия: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978-5-534-03903-0.</w:t>
        </w:r>
      </w:hyperlink>
    </w:p>
    <w:p w:rsidR="00040B6C" w:rsidRDefault="00040B6C" w:rsidP="00811360">
      <w:pPr>
        <w:ind w:firstLine="709"/>
        <w:jc w:val="both"/>
        <w:rPr>
          <w:b/>
          <w:sz w:val="28"/>
          <w:szCs w:val="28"/>
        </w:rPr>
      </w:pPr>
    </w:p>
    <w:p w:rsidR="003B18D0" w:rsidRPr="003B18D0" w:rsidRDefault="003B18D0" w:rsidP="00811360">
      <w:pPr>
        <w:pStyle w:val="Default"/>
        <w:jc w:val="center"/>
        <w:rPr>
          <w:b/>
          <w:sz w:val="28"/>
          <w:szCs w:val="28"/>
        </w:rPr>
      </w:pPr>
      <w:r w:rsidRPr="003B18D0">
        <w:rPr>
          <w:b/>
          <w:sz w:val="28"/>
          <w:szCs w:val="28"/>
        </w:rPr>
        <w:t>Дополнительные источники</w:t>
      </w:r>
    </w:p>
    <w:p w:rsidR="003B18D0" w:rsidRPr="003B18D0" w:rsidRDefault="00C56C8B" w:rsidP="00811360">
      <w:pPr>
        <w:pStyle w:val="htmllist"/>
        <w:numPr>
          <w:ilvl w:val="0"/>
          <w:numId w:val="39"/>
        </w:numPr>
        <w:ind w:left="357" w:hanging="357"/>
        <w:rPr>
          <w:rStyle w:val="linkstyle"/>
          <w:color w:val="auto"/>
          <w:sz w:val="28"/>
          <w:szCs w:val="28"/>
          <w:u w:val="none"/>
        </w:rPr>
      </w:pPr>
      <w:hyperlink r:id="rId18" w:history="1"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Основы права: учебник и практикум для СПО / Вологдин А. А. [и др.</w:t>
        </w:r>
        <w:r w:rsidR="00AF78D4" w:rsidRPr="003B18D0">
          <w:rPr>
            <w:rStyle w:val="linkstyle"/>
            <w:color w:val="auto"/>
            <w:sz w:val="28"/>
            <w:szCs w:val="28"/>
            <w:u w:val="none"/>
          </w:rPr>
          <w:t>];</w:t>
        </w:r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 под общ</w:t>
        </w:r>
        <w:proofErr w:type="gram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.</w:t>
        </w:r>
        <w:proofErr w:type="gram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р</w:t>
        </w:r>
        <w:proofErr w:type="gram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ед. А. А. Вологдина — М.: Издательство </w:t>
        </w:r>
        <w:proofErr w:type="spell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, 2018. — 409 с. — (С</w:t>
        </w:r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е</w:t>
        </w:r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рия: </w:t>
        </w:r>
        <w:proofErr w:type="gramStart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="003B18D0"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978-5-534-02765-5.</w:t>
        </w:r>
      </w:hyperlink>
    </w:p>
    <w:p w:rsidR="003B18D0" w:rsidRPr="003B18D0" w:rsidRDefault="003B18D0" w:rsidP="00811360">
      <w:pPr>
        <w:pStyle w:val="htmllist"/>
        <w:numPr>
          <w:ilvl w:val="0"/>
          <w:numId w:val="39"/>
        </w:numPr>
        <w:ind w:left="357" w:hanging="357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 xml:space="preserve">Иванова, Е. В. </w:t>
      </w:r>
      <w:hyperlink r:id="rId19" w:history="1"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Гражданское право.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Общая часть: учебник и практикум для СПО / Иванова Е. В. — 4-е изд., перераб. и доп.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>, 2018. — 278 с. — (Серия: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978-5-534-05529-0.</w:t>
        </w:r>
      </w:hyperlink>
    </w:p>
    <w:p w:rsidR="003B18D0" w:rsidRPr="003B18D0" w:rsidRDefault="003B18D0" w:rsidP="00811360">
      <w:pPr>
        <w:pStyle w:val="htmllist"/>
        <w:numPr>
          <w:ilvl w:val="0"/>
          <w:numId w:val="39"/>
        </w:numPr>
        <w:rPr>
          <w:rStyle w:val="linkstyle"/>
          <w:color w:val="auto"/>
          <w:sz w:val="28"/>
          <w:szCs w:val="28"/>
          <w:u w:val="none"/>
        </w:rPr>
      </w:pP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 xml:space="preserve">Головина, С. Ю. </w:t>
      </w:r>
      <w:hyperlink r:id="rId20" w:history="1"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Трудовое право: учебник для СПО / Головина С. Ю., Кучина Ю. А. — 3-е изд., перераб. и доп.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>, 2018. — 313 с. — (Серия: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978-5-534-01249-1.</w:t>
        </w:r>
      </w:hyperlink>
    </w:p>
    <w:p w:rsidR="003B18D0" w:rsidRPr="003B18D0" w:rsidRDefault="003B18D0" w:rsidP="00811360">
      <w:pPr>
        <w:pStyle w:val="htmllist"/>
        <w:numPr>
          <w:ilvl w:val="0"/>
          <w:numId w:val="39"/>
        </w:numPr>
        <w:rPr>
          <w:rStyle w:val="linkstyle"/>
          <w:color w:val="auto"/>
          <w:sz w:val="28"/>
          <w:szCs w:val="28"/>
          <w:u w:val="none"/>
        </w:rPr>
      </w:pP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 xml:space="preserve">Зарипова, З. Н. </w:t>
      </w:r>
      <w:hyperlink r:id="rId21" w:history="1"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Трудовое право: учебник и практикум для СПО / Зарипова З. Н.,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Шавин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В. А. — 2-е изд., перераб. и доп.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>, 2018. — 287 с. — (Серия: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978-5-534-04478-2.</w:t>
        </w:r>
      </w:hyperlink>
    </w:p>
    <w:p w:rsidR="003B18D0" w:rsidRPr="003B18D0" w:rsidRDefault="003B18D0" w:rsidP="00811360">
      <w:pPr>
        <w:pStyle w:val="htmllist"/>
        <w:numPr>
          <w:ilvl w:val="0"/>
          <w:numId w:val="39"/>
        </w:numPr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 xml:space="preserve">Волков, А. М. </w:t>
      </w:r>
      <w:hyperlink r:id="rId22" w:history="1">
        <w:r w:rsidRPr="003B18D0">
          <w:rPr>
            <w:rStyle w:val="linkstyle"/>
            <w:color w:val="auto"/>
            <w:sz w:val="28"/>
            <w:szCs w:val="28"/>
            <w:u w:val="none"/>
          </w:rPr>
          <w:t>Правовое обеспечение профессиональной деятельности: уче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б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ник для СПО / Волков А. М., Лютягина Е. А. ; под общ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р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ед. А. М. Волкова — 2-е изд., перераб. и доп.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, 2018. — 235 с. — (Серия: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978-5-534-04770-7.</w:t>
        </w:r>
      </w:hyperlink>
    </w:p>
    <w:p w:rsidR="003B18D0" w:rsidRPr="003B18D0" w:rsidRDefault="003B18D0" w:rsidP="00811360">
      <w:pPr>
        <w:pStyle w:val="htmllist"/>
        <w:numPr>
          <w:ilvl w:val="0"/>
          <w:numId w:val="39"/>
        </w:numPr>
        <w:rPr>
          <w:rStyle w:val="linkstyle"/>
          <w:color w:val="auto"/>
          <w:sz w:val="28"/>
          <w:szCs w:val="28"/>
          <w:u w:val="none"/>
        </w:rPr>
      </w:pP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 xml:space="preserve">Конин, Н. М. </w:t>
      </w:r>
      <w:hyperlink r:id="rId23" w:history="1">
        <w:r w:rsidRPr="003B18D0">
          <w:rPr>
            <w:rStyle w:val="linkstyle"/>
            <w:color w:val="auto"/>
            <w:sz w:val="28"/>
            <w:szCs w:val="28"/>
            <w:u w:val="none"/>
          </w:rPr>
          <w:t>Правовые основы управленческой деятельности: учебное пос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>о</w:t>
        </w:r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бие для СПО / Конин Н. М.,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Маторина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Е. И. — М.: Издательство </w:t>
        </w:r>
        <w:proofErr w:type="spellStart"/>
        <w:r w:rsidRPr="003B18D0">
          <w:rPr>
            <w:rStyle w:val="linkstyle"/>
            <w:color w:val="auto"/>
            <w:sz w:val="28"/>
            <w:szCs w:val="28"/>
            <w:u w:val="none"/>
          </w:rPr>
          <w:t>Юрайт</w:t>
        </w:r>
        <w:proofErr w:type="spellEnd"/>
        <w:r w:rsidRPr="003B18D0">
          <w:rPr>
            <w:rStyle w:val="linkstyle"/>
            <w:color w:val="auto"/>
            <w:sz w:val="28"/>
            <w:szCs w:val="28"/>
            <w:u w:val="none"/>
          </w:rPr>
          <w:t>, 2018. — 128 с. — (Серия: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3B18D0">
          <w:rPr>
            <w:rStyle w:val="linkstyle"/>
            <w:color w:val="auto"/>
            <w:sz w:val="28"/>
            <w:szCs w:val="28"/>
            <w:u w:val="none"/>
          </w:rPr>
          <w:t>Профессиональное образование).</w:t>
        </w:r>
        <w:proofErr w:type="gramEnd"/>
        <w:r w:rsidRPr="003B18D0">
          <w:rPr>
            <w:rStyle w:val="linkstyle"/>
            <w:color w:val="auto"/>
            <w:sz w:val="28"/>
            <w:szCs w:val="28"/>
            <w:u w:val="none"/>
          </w:rPr>
          <w:t xml:space="preserve"> — ISBN 978-5-534-02418-0.</w:t>
        </w:r>
      </w:hyperlink>
    </w:p>
    <w:p w:rsidR="003B18D0" w:rsidRDefault="003B18D0" w:rsidP="00811360">
      <w:pPr>
        <w:rPr>
          <w:b/>
          <w:color w:val="000000"/>
          <w:sz w:val="28"/>
          <w:szCs w:val="28"/>
        </w:rPr>
      </w:pPr>
    </w:p>
    <w:p w:rsidR="00FF6F2D" w:rsidRPr="00AF78D4" w:rsidRDefault="00FF6F2D" w:rsidP="00811360">
      <w:pPr>
        <w:ind w:left="142" w:hanging="142"/>
        <w:jc w:val="center"/>
        <w:rPr>
          <w:b/>
          <w:sz w:val="28"/>
        </w:rPr>
      </w:pPr>
      <w:r w:rsidRPr="00AF78D4">
        <w:rPr>
          <w:b/>
          <w:sz w:val="28"/>
        </w:rPr>
        <w:t>Источники опубликования нормативных правовых актов</w:t>
      </w:r>
    </w:p>
    <w:p w:rsidR="00FF6F2D" w:rsidRPr="00AF78D4" w:rsidRDefault="00FF6F2D" w:rsidP="00811360">
      <w:pPr>
        <w:numPr>
          <w:ilvl w:val="0"/>
          <w:numId w:val="41"/>
        </w:numPr>
        <w:tabs>
          <w:tab w:val="left" w:pos="284"/>
        </w:tabs>
        <w:ind w:left="142" w:hanging="141"/>
        <w:jc w:val="both"/>
        <w:rPr>
          <w:sz w:val="28"/>
          <w:szCs w:val="28"/>
        </w:rPr>
      </w:pPr>
      <w:r w:rsidRPr="00AF78D4">
        <w:rPr>
          <w:sz w:val="28"/>
          <w:szCs w:val="28"/>
        </w:rPr>
        <w:t>Официальный интернет-портал правовой информации (государственная сист</w:t>
      </w:r>
      <w:r w:rsidRPr="00AF78D4">
        <w:rPr>
          <w:sz w:val="28"/>
          <w:szCs w:val="28"/>
        </w:rPr>
        <w:t>е</w:t>
      </w:r>
      <w:r w:rsidRPr="00AF78D4">
        <w:rPr>
          <w:sz w:val="28"/>
          <w:szCs w:val="28"/>
        </w:rPr>
        <w:t xml:space="preserve">ма правовой информации) – </w:t>
      </w:r>
      <w:hyperlink r:id="rId24" w:history="1">
        <w:r w:rsidRPr="00AF78D4">
          <w:rPr>
            <w:rStyle w:val="a7"/>
            <w:sz w:val="28"/>
            <w:szCs w:val="28"/>
          </w:rPr>
          <w:t>http://www.pravo.gov.ru</w:t>
        </w:r>
      </w:hyperlink>
    </w:p>
    <w:p w:rsidR="00FF6F2D" w:rsidRPr="00AF78D4" w:rsidRDefault="00FF6F2D" w:rsidP="00811360">
      <w:pPr>
        <w:numPr>
          <w:ilvl w:val="0"/>
          <w:numId w:val="41"/>
        </w:numPr>
        <w:tabs>
          <w:tab w:val="left" w:pos="284"/>
        </w:tabs>
        <w:ind w:left="142" w:hanging="141"/>
        <w:jc w:val="both"/>
        <w:rPr>
          <w:sz w:val="28"/>
          <w:szCs w:val="28"/>
        </w:rPr>
      </w:pPr>
      <w:r w:rsidRPr="00AF78D4">
        <w:rPr>
          <w:sz w:val="28"/>
          <w:szCs w:val="28"/>
        </w:rPr>
        <w:t xml:space="preserve">Российская газета – </w:t>
      </w:r>
      <w:hyperlink r:id="rId25" w:history="1">
        <w:r w:rsidRPr="00AF78D4">
          <w:rPr>
            <w:rStyle w:val="a7"/>
            <w:sz w:val="28"/>
            <w:szCs w:val="28"/>
          </w:rPr>
          <w:t>http://www.rg.ru</w:t>
        </w:r>
      </w:hyperlink>
    </w:p>
    <w:p w:rsidR="00FF6F2D" w:rsidRPr="00AF78D4" w:rsidRDefault="00FF6F2D" w:rsidP="00811360">
      <w:pPr>
        <w:numPr>
          <w:ilvl w:val="0"/>
          <w:numId w:val="41"/>
        </w:numPr>
        <w:tabs>
          <w:tab w:val="left" w:pos="284"/>
        </w:tabs>
        <w:ind w:left="142" w:hanging="141"/>
        <w:jc w:val="both"/>
        <w:rPr>
          <w:rStyle w:val="a7"/>
          <w:sz w:val="28"/>
          <w:szCs w:val="28"/>
        </w:rPr>
      </w:pPr>
      <w:r w:rsidRPr="00AF78D4">
        <w:rPr>
          <w:sz w:val="28"/>
          <w:szCs w:val="28"/>
        </w:rPr>
        <w:t xml:space="preserve">Парламентская газета – </w:t>
      </w:r>
      <w:hyperlink r:id="rId26" w:history="1">
        <w:r w:rsidRPr="00AF78D4">
          <w:rPr>
            <w:rStyle w:val="a7"/>
            <w:sz w:val="28"/>
            <w:szCs w:val="28"/>
          </w:rPr>
          <w:t>http://www.pnp.ru</w:t>
        </w:r>
      </w:hyperlink>
    </w:p>
    <w:p w:rsidR="00FF6F2D" w:rsidRPr="00AF78D4" w:rsidRDefault="00FF6F2D" w:rsidP="00811360">
      <w:pPr>
        <w:tabs>
          <w:tab w:val="left" w:pos="449"/>
        </w:tabs>
        <w:ind w:left="142" w:hanging="141"/>
        <w:jc w:val="both"/>
        <w:rPr>
          <w:rStyle w:val="a7"/>
          <w:sz w:val="28"/>
          <w:szCs w:val="28"/>
        </w:rPr>
      </w:pPr>
    </w:p>
    <w:p w:rsidR="00FF6F2D" w:rsidRPr="00AF78D4" w:rsidRDefault="00FF6F2D" w:rsidP="00811360">
      <w:pPr>
        <w:ind w:left="142" w:hanging="141"/>
        <w:jc w:val="center"/>
        <w:rPr>
          <w:b/>
          <w:sz w:val="28"/>
        </w:rPr>
      </w:pPr>
      <w:r w:rsidRPr="00AF78D4">
        <w:rPr>
          <w:b/>
          <w:sz w:val="28"/>
        </w:rPr>
        <w:t>Справочно-правовые поисковые системы</w:t>
      </w:r>
    </w:p>
    <w:p w:rsidR="00FF6F2D" w:rsidRPr="00AF78D4" w:rsidRDefault="00FF6F2D" w:rsidP="00811360">
      <w:pPr>
        <w:numPr>
          <w:ilvl w:val="0"/>
          <w:numId w:val="42"/>
        </w:numPr>
        <w:tabs>
          <w:tab w:val="left" w:pos="284"/>
        </w:tabs>
        <w:ind w:left="142" w:hanging="141"/>
        <w:rPr>
          <w:sz w:val="28"/>
        </w:rPr>
      </w:pPr>
      <w:r w:rsidRPr="00AF78D4">
        <w:rPr>
          <w:sz w:val="28"/>
        </w:rPr>
        <w:t xml:space="preserve">Справочная правовая система «Гарант» – </w:t>
      </w:r>
      <w:hyperlink r:id="rId27" w:history="1">
        <w:r w:rsidRPr="00AF78D4">
          <w:rPr>
            <w:rStyle w:val="a7"/>
            <w:sz w:val="28"/>
          </w:rPr>
          <w:t>www.garant.ru</w:t>
        </w:r>
      </w:hyperlink>
      <w:r w:rsidRPr="00AF78D4">
        <w:rPr>
          <w:sz w:val="28"/>
        </w:rPr>
        <w:t>.</w:t>
      </w:r>
    </w:p>
    <w:p w:rsidR="00FF6F2D" w:rsidRPr="00AF78D4" w:rsidRDefault="00FF6F2D" w:rsidP="00811360">
      <w:pPr>
        <w:numPr>
          <w:ilvl w:val="0"/>
          <w:numId w:val="42"/>
        </w:numPr>
        <w:tabs>
          <w:tab w:val="left" w:pos="284"/>
        </w:tabs>
        <w:ind w:left="142" w:hanging="141"/>
        <w:rPr>
          <w:sz w:val="28"/>
        </w:rPr>
      </w:pPr>
      <w:r w:rsidRPr="00AF78D4">
        <w:rPr>
          <w:sz w:val="28"/>
        </w:rPr>
        <w:t xml:space="preserve">Справочная правовая система «Консультант Плюс» – </w:t>
      </w:r>
      <w:hyperlink r:id="rId28" w:history="1">
        <w:r w:rsidRPr="00AF78D4">
          <w:rPr>
            <w:rStyle w:val="a7"/>
            <w:sz w:val="28"/>
          </w:rPr>
          <w:t>www.consultant.ru</w:t>
        </w:r>
      </w:hyperlink>
      <w:r w:rsidRPr="00AF78D4">
        <w:rPr>
          <w:sz w:val="28"/>
        </w:rPr>
        <w:t>.</w:t>
      </w:r>
    </w:p>
    <w:p w:rsidR="00FF6F2D" w:rsidRPr="00AF78D4" w:rsidRDefault="00FF6F2D" w:rsidP="00811360">
      <w:pPr>
        <w:numPr>
          <w:ilvl w:val="0"/>
          <w:numId w:val="42"/>
        </w:numPr>
        <w:tabs>
          <w:tab w:val="left" w:pos="284"/>
        </w:tabs>
        <w:ind w:left="142" w:hanging="141"/>
        <w:rPr>
          <w:sz w:val="28"/>
        </w:rPr>
      </w:pPr>
      <w:r w:rsidRPr="00AF78D4">
        <w:rPr>
          <w:sz w:val="28"/>
        </w:rPr>
        <w:t xml:space="preserve">Справочная правовая система «Кодекс» – </w:t>
      </w:r>
      <w:hyperlink r:id="rId29" w:history="1">
        <w:r w:rsidRPr="00AF78D4">
          <w:rPr>
            <w:rStyle w:val="a7"/>
            <w:sz w:val="28"/>
          </w:rPr>
          <w:t>www.kodeks.ru</w:t>
        </w:r>
      </w:hyperlink>
      <w:r w:rsidRPr="00AF78D4">
        <w:rPr>
          <w:sz w:val="28"/>
        </w:rPr>
        <w:t>.</w:t>
      </w:r>
    </w:p>
    <w:p w:rsidR="00811360" w:rsidRDefault="00811360" w:rsidP="00811360">
      <w:pPr>
        <w:jc w:val="center"/>
        <w:rPr>
          <w:b/>
          <w:sz w:val="28"/>
        </w:rPr>
      </w:pPr>
    </w:p>
    <w:p w:rsidR="00FF6F2D" w:rsidRPr="00AF78D4" w:rsidRDefault="00FF6F2D" w:rsidP="00811360">
      <w:pPr>
        <w:jc w:val="center"/>
        <w:rPr>
          <w:b/>
          <w:sz w:val="28"/>
        </w:rPr>
      </w:pPr>
      <w:r w:rsidRPr="00AF78D4">
        <w:rPr>
          <w:b/>
          <w:sz w:val="28"/>
        </w:rPr>
        <w:t>Электронные ресурсы в сети Интернет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 xml:space="preserve">Информационный​ портал Министерства образования и науки Российской </w:t>
      </w:r>
      <w:r w:rsidR="00B46AAA" w:rsidRPr="00AF78D4">
        <w:rPr>
          <w:sz w:val="28"/>
        </w:rPr>
        <w:t>Ф</w:t>
      </w:r>
      <w:r w:rsidR="00B46AAA" w:rsidRPr="00AF78D4">
        <w:rPr>
          <w:sz w:val="28"/>
        </w:rPr>
        <w:t>е</w:t>
      </w:r>
      <w:r w:rsidR="00B46AAA" w:rsidRPr="00AF78D4">
        <w:rPr>
          <w:sz w:val="28"/>
        </w:rPr>
        <w:t>дерации –</w:t>
      </w:r>
      <w:r w:rsidRPr="00AF78D4">
        <w:rPr>
          <w:sz w:val="28"/>
        </w:rPr>
        <w:t xml:space="preserve"> </w:t>
      </w:r>
      <w:hyperlink r:id="rId30" w:history="1">
        <w:r w:rsidRPr="00AF78D4">
          <w:rPr>
            <w:rStyle w:val="a7"/>
            <w:sz w:val="28"/>
          </w:rPr>
          <w:t>http://минобрнауки.рф/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>Информационный​ портал Федеральной службы по надзору в сфере образов</w:t>
      </w:r>
      <w:r w:rsidRPr="00AF78D4">
        <w:rPr>
          <w:sz w:val="28"/>
        </w:rPr>
        <w:t>а</w:t>
      </w:r>
      <w:r w:rsidRPr="00AF78D4">
        <w:rPr>
          <w:sz w:val="28"/>
        </w:rPr>
        <w:t xml:space="preserve">ния и науки (Рособрнадзор) –  </w:t>
      </w:r>
      <w:hyperlink r:id="rId31" w:history="1">
        <w:r w:rsidRPr="00AF78D4">
          <w:rPr>
            <w:rStyle w:val="a7"/>
            <w:sz w:val="28"/>
          </w:rPr>
          <w:t>http://obrnadzor.gov.ru/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 xml:space="preserve">Портал​ Федерального агентства по делам молодежи – </w:t>
      </w:r>
      <w:hyperlink r:id="rId32" w:history="1">
        <w:r w:rsidRPr="00AF78D4">
          <w:rPr>
            <w:rStyle w:val="a7"/>
            <w:sz w:val="28"/>
          </w:rPr>
          <w:t>http://www.fadm.gov.ru/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>официальный​ информационный портал единого государственного экзамена –</w:t>
      </w:r>
      <w:hyperlink r:id="rId33" w:history="1">
        <w:r w:rsidRPr="00AF78D4">
          <w:rPr>
            <w:rStyle w:val="a7"/>
            <w:sz w:val="28"/>
          </w:rPr>
          <w:t>http://ege.edu.ru/ru/index.php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lastRenderedPageBreak/>
        <w:t xml:space="preserve">Информационный​ ресурс «Образование России» – </w:t>
      </w:r>
      <w:hyperlink r:id="rId34" w:history="1">
        <w:r w:rsidRPr="00AF78D4">
          <w:rPr>
            <w:rStyle w:val="a7"/>
            <w:sz w:val="28"/>
          </w:rPr>
          <w:t>http://ru.education.mon.gov.ru/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 xml:space="preserve">Информационный​ ресурс «Вестник образования» – </w:t>
      </w:r>
      <w:hyperlink r:id="rId35" w:history="1">
        <w:r w:rsidRPr="00AF78D4">
          <w:rPr>
            <w:rStyle w:val="a7"/>
            <w:sz w:val="28"/>
          </w:rPr>
          <w:t>http://vestnik.edu.ru/</w:t>
        </w:r>
      </w:hyperlink>
      <w:r w:rsidRPr="00AF78D4">
        <w:rPr>
          <w:rStyle w:val="a7"/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 xml:space="preserve">Портал​ ФГБУ Федерального центра образовательного законодательства – </w:t>
      </w:r>
      <w:hyperlink r:id="rId36" w:history="1">
        <w:r w:rsidRPr="00AF78D4">
          <w:rPr>
            <w:rStyle w:val="a7"/>
            <w:sz w:val="28"/>
          </w:rPr>
          <w:t>http://www.lexed.ru/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ind w:left="426" w:hanging="426"/>
        <w:rPr>
          <w:sz w:val="28"/>
        </w:rPr>
      </w:pPr>
      <w:r w:rsidRPr="00AF78D4">
        <w:rPr>
          <w:sz w:val="28"/>
        </w:rPr>
        <w:t>Портал​ профессионального союза работников образования и науки Росси</w:t>
      </w:r>
      <w:r w:rsidRPr="00AF78D4">
        <w:rPr>
          <w:sz w:val="28"/>
        </w:rPr>
        <w:t>й</w:t>
      </w:r>
      <w:r w:rsidRPr="00AF78D4">
        <w:rPr>
          <w:sz w:val="28"/>
        </w:rPr>
        <w:t xml:space="preserve">ской Федерации – </w:t>
      </w:r>
      <w:hyperlink r:id="rId37" w:history="1">
        <w:r w:rsidRPr="00AF78D4">
          <w:rPr>
            <w:rStyle w:val="a7"/>
            <w:sz w:val="28"/>
          </w:rPr>
          <w:t>http://www.ed-union.ru/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</w:tabs>
        <w:ind w:left="426" w:hanging="426"/>
        <w:rPr>
          <w:sz w:val="28"/>
        </w:rPr>
      </w:pPr>
      <w:r w:rsidRPr="00AF78D4">
        <w:rPr>
          <w:sz w:val="28"/>
        </w:rPr>
        <w:t>Портал Федерального центра информационно-образовательных ресурсов –</w:t>
      </w:r>
      <w:hyperlink r:id="rId38" w:history="1">
        <w:r w:rsidRPr="00AF78D4">
          <w:rPr>
            <w:rStyle w:val="a7"/>
            <w:sz w:val="28"/>
          </w:rPr>
          <w:t>http://fcior.edu.ru/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</w:tabs>
        <w:ind w:left="426" w:hanging="426"/>
        <w:rPr>
          <w:sz w:val="28"/>
        </w:rPr>
      </w:pPr>
      <w:r w:rsidRPr="00AF78D4">
        <w:rPr>
          <w:sz w:val="28"/>
        </w:rPr>
        <w:t>Информационный​ ресурс «Единая коллекция цифровых образовательных р</w:t>
      </w:r>
      <w:r w:rsidRPr="00AF78D4">
        <w:rPr>
          <w:sz w:val="28"/>
        </w:rPr>
        <w:t>е</w:t>
      </w:r>
      <w:r w:rsidRPr="00AF78D4">
        <w:rPr>
          <w:sz w:val="28"/>
        </w:rPr>
        <w:t xml:space="preserve">сурсов» – </w:t>
      </w:r>
      <w:hyperlink r:id="rId39" w:history="1">
        <w:r w:rsidRPr="00AF78D4">
          <w:rPr>
            <w:rStyle w:val="a7"/>
            <w:sz w:val="28"/>
          </w:rPr>
          <w:t>http://school-collection.edu.ru/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  <w:tab w:val="left" w:pos="709"/>
        </w:tabs>
        <w:ind w:left="426" w:hanging="426"/>
        <w:rPr>
          <w:sz w:val="28"/>
        </w:rPr>
      </w:pPr>
      <w:r w:rsidRPr="00AF78D4">
        <w:rPr>
          <w:sz w:val="28"/>
        </w:rPr>
        <w:t>Информационный​ портал «Российское образование» –.</w:t>
      </w:r>
      <w:hyperlink r:id="rId40" w:history="1">
        <w:r w:rsidRPr="00AF78D4">
          <w:rPr>
            <w:rStyle w:val="a7"/>
            <w:sz w:val="28"/>
          </w:rPr>
          <w:t>http://www.edu.ru/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</w:tabs>
        <w:ind w:left="426" w:hanging="426"/>
        <w:rPr>
          <w:sz w:val="28"/>
        </w:rPr>
      </w:pPr>
      <w:r w:rsidRPr="00AF78D4">
        <w:rPr>
          <w:sz w:val="28"/>
        </w:rPr>
        <w:t>Информационный​ портал Организации Объединенных Наций по вопросам о</w:t>
      </w:r>
      <w:r w:rsidRPr="00AF78D4">
        <w:rPr>
          <w:sz w:val="28"/>
        </w:rPr>
        <w:t>б</w:t>
      </w:r>
      <w:r w:rsidRPr="00AF78D4">
        <w:rPr>
          <w:sz w:val="28"/>
        </w:rPr>
        <w:t xml:space="preserve">разования, науки и культуры (ЮНЕСКО) – </w:t>
      </w:r>
      <w:hyperlink r:id="rId41" w:history="1">
        <w:r w:rsidRPr="00AF78D4">
          <w:rPr>
            <w:rStyle w:val="a7"/>
            <w:sz w:val="28"/>
          </w:rPr>
          <w:t>http://ru.unesco.org/</w:t>
        </w:r>
      </w:hyperlink>
      <w:r w:rsidRPr="00AF78D4">
        <w:rPr>
          <w:sz w:val="28"/>
        </w:rPr>
        <w:t xml:space="preserve"> </w:t>
      </w:r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</w:tabs>
        <w:ind w:left="426" w:hanging="426"/>
        <w:rPr>
          <w:sz w:val="28"/>
        </w:rPr>
      </w:pPr>
      <w:r w:rsidRPr="00AF78D4">
        <w:rPr>
          <w:rFonts w:eastAsia="SimSun"/>
          <w:sz w:val="28"/>
          <w:lang w:eastAsia="en-US"/>
        </w:rPr>
        <w:t xml:space="preserve">Научная электронная библиотека / Журнал «Право и экономика» − </w:t>
      </w:r>
      <w:hyperlink r:id="rId42" w:history="1">
        <w:r w:rsidRPr="00AF78D4">
          <w:rPr>
            <w:rStyle w:val="a7"/>
            <w:rFonts w:eastAsia="SimSun"/>
            <w:sz w:val="28"/>
            <w:lang w:eastAsia="en-US"/>
          </w:rPr>
          <w:t>https://elibrary.ru/contents.asp?titleid=8992</w:t>
        </w:r>
      </w:hyperlink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</w:tabs>
        <w:ind w:left="426" w:hanging="426"/>
        <w:rPr>
          <w:rStyle w:val="a7"/>
          <w:sz w:val="28"/>
        </w:rPr>
      </w:pPr>
      <w:r w:rsidRPr="00AF78D4">
        <w:rPr>
          <w:rFonts w:eastAsia="SimSun"/>
          <w:sz w:val="28"/>
          <w:lang w:eastAsia="en-US"/>
        </w:rPr>
        <w:t>Журнал</w:t>
      </w:r>
      <w:r>
        <w:rPr>
          <w:rFonts w:eastAsia="SimSun"/>
          <w:sz w:val="28"/>
          <w:lang w:eastAsia="en-US"/>
        </w:rPr>
        <w:t xml:space="preserve"> </w:t>
      </w:r>
      <w:r w:rsidRPr="00AF78D4">
        <w:rPr>
          <w:rFonts w:eastAsia="SimSun"/>
          <w:sz w:val="28"/>
          <w:lang w:eastAsia="en-US"/>
        </w:rPr>
        <w:t>«Право и образование»</w:t>
      </w:r>
      <w:r>
        <w:rPr>
          <w:rFonts w:eastAsia="SimSun"/>
          <w:sz w:val="28"/>
          <w:lang w:eastAsia="en-US"/>
        </w:rPr>
        <w:t xml:space="preserve"> </w:t>
      </w:r>
      <w:r w:rsidRPr="00AF78D4">
        <w:rPr>
          <w:sz w:val="28"/>
        </w:rPr>
        <w:t xml:space="preserve">– </w:t>
      </w:r>
      <w:hyperlink r:id="rId43" w:history="1">
        <w:r w:rsidRPr="00AF78D4">
          <w:rPr>
            <w:rStyle w:val="a7"/>
          </w:rPr>
          <w:t>http://www.edit.muh.ru/content/mags_pravo.htm</w:t>
        </w:r>
      </w:hyperlink>
    </w:p>
    <w:p w:rsidR="00FF6F2D" w:rsidRPr="00AF78D4" w:rsidRDefault="00FF6F2D" w:rsidP="00811360">
      <w:pPr>
        <w:numPr>
          <w:ilvl w:val="0"/>
          <w:numId w:val="43"/>
        </w:numPr>
        <w:tabs>
          <w:tab w:val="left" w:pos="426"/>
        </w:tabs>
        <w:ind w:left="426" w:hanging="426"/>
        <w:rPr>
          <w:rStyle w:val="linkstyle"/>
          <w:sz w:val="28"/>
        </w:rPr>
      </w:pPr>
      <w:r w:rsidRPr="002B7AFE">
        <w:rPr>
          <w:rStyle w:val="a7"/>
          <w:color w:val="auto"/>
          <w:sz w:val="28"/>
          <w:u w:val="none"/>
        </w:rPr>
        <w:t xml:space="preserve">ЭБС «ЮРАЙТ» </w:t>
      </w:r>
      <w:r w:rsidRPr="002B7AFE">
        <w:rPr>
          <w:rFonts w:eastAsia="SimSun"/>
          <w:sz w:val="28"/>
          <w:lang w:eastAsia="en-US"/>
        </w:rPr>
        <w:t xml:space="preserve">− </w:t>
      </w:r>
      <w:hyperlink r:id="rId44" w:history="1">
        <w:r w:rsidRPr="00AF78D4">
          <w:rPr>
            <w:rStyle w:val="linkstyle"/>
            <w:sz w:val="28"/>
          </w:rPr>
          <w:t>ЭБС biblio-online.ru</w:t>
        </w:r>
      </w:hyperlink>
    </w:p>
    <w:p w:rsidR="00811360" w:rsidRDefault="00811360" w:rsidP="00811360">
      <w:pPr>
        <w:jc w:val="center"/>
        <w:rPr>
          <w:b/>
          <w:sz w:val="28"/>
        </w:rPr>
      </w:pPr>
    </w:p>
    <w:p w:rsidR="003B18D0" w:rsidRPr="00AF78D4" w:rsidRDefault="003B18D0" w:rsidP="00811360">
      <w:pPr>
        <w:jc w:val="center"/>
        <w:rPr>
          <w:b/>
          <w:sz w:val="28"/>
        </w:rPr>
      </w:pPr>
      <w:r w:rsidRPr="00AF78D4">
        <w:rPr>
          <w:b/>
          <w:sz w:val="28"/>
        </w:rPr>
        <w:t>Перечень нормативных источников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Всеобщая декларация прав и свобод человека от 10.12.1948 // Международные акты о правах человека: Сб. документов. – ​М.: Норма–Инфра-М, 1999. – 784 с.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Международный пакт от 16.12.1966 «Об экономических, социальных и кул</w:t>
      </w:r>
      <w:r w:rsidRPr="003B18D0">
        <w:rPr>
          <w:rStyle w:val="linkstyle"/>
          <w:color w:val="auto"/>
          <w:sz w:val="28"/>
          <w:szCs w:val="28"/>
          <w:u w:val="none"/>
        </w:rPr>
        <w:t>ь</w:t>
      </w:r>
      <w:r w:rsidRPr="003B18D0">
        <w:rPr>
          <w:rStyle w:val="linkstyle"/>
          <w:color w:val="auto"/>
          <w:sz w:val="28"/>
          <w:szCs w:val="28"/>
          <w:u w:val="none"/>
        </w:rPr>
        <w:t>турных правах от 16.12.1966 // Международные акты о правах человека: Сб. документов. –​ М.: Норма–Инфра-М, 1999. – 784 с.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Конвенция о правах ребенка от 20.11.1989 // Международные акты о правах человека: Сб. документов. – ​М.: Норма–Инфра-М, 1999. – 784 с.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Конвенция о борьбе с дискриминацией в области образования от 14.12.1960 // Международные нормативные акты ЮНЕСКО. – ​М.: Логос, 1993. – 639 с.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 xml:space="preserve">Протокол № 1 к Конвенции о защите прав человека и основных свобод от 20.03.1952 // [Электронный ресурс]. –  </w:t>
      </w:r>
      <w:hyperlink r:id="rId45" w:history="1">
        <w:r w:rsidRPr="003B18D0">
          <w:rPr>
            <w:rStyle w:val="linkstyle"/>
            <w:color w:val="auto"/>
            <w:sz w:val="28"/>
            <w:szCs w:val="28"/>
            <w:u w:val="none"/>
          </w:rPr>
          <w:t>http://www.echr.ru/convention/protocols.htm</w:t>
        </w:r>
      </w:hyperlink>
      <w:r w:rsidRPr="003B18D0">
        <w:rPr>
          <w:rStyle w:val="linkstyle"/>
          <w:color w:val="auto"/>
          <w:sz w:val="28"/>
          <w:szCs w:val="28"/>
          <w:u w:val="none"/>
        </w:rPr>
        <w:t>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Европейская социальная хартия от 03.05.1996 // [Электронный ресурс]. – ​URL: http:// www.consultant.ru/popular/cons/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Соглашение о сотрудничестве в области образования от 15.05.1992 // [Эле</w:t>
      </w:r>
      <w:r w:rsidRPr="003B18D0">
        <w:rPr>
          <w:rStyle w:val="linkstyle"/>
          <w:color w:val="auto"/>
          <w:sz w:val="28"/>
          <w:szCs w:val="28"/>
          <w:u w:val="none"/>
        </w:rPr>
        <w:t>к</w:t>
      </w:r>
      <w:r w:rsidRPr="003B18D0">
        <w:rPr>
          <w:rStyle w:val="linkstyle"/>
          <w:color w:val="auto"/>
          <w:sz w:val="28"/>
          <w:szCs w:val="28"/>
          <w:u w:val="none"/>
        </w:rPr>
        <w:t>тронный ресурс]. – ​URL: http://www.docs.cntd.ru/document/1900123.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 xml:space="preserve">Конституция Российской Федерации, принятая всенародным голосованием 12.12.1993 (с изменениями от 21.07.2014 № 11-ФКЗ) // </w:t>
      </w: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>Официальный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 xml:space="preserve"> инте</w:t>
      </w:r>
      <w:r w:rsidRPr="003B18D0">
        <w:rPr>
          <w:rStyle w:val="linkstyle"/>
          <w:color w:val="auto"/>
          <w:sz w:val="28"/>
          <w:szCs w:val="28"/>
          <w:u w:val="none"/>
        </w:rPr>
        <w:t>р</w:t>
      </w:r>
      <w:r w:rsidRPr="003B18D0">
        <w:rPr>
          <w:rStyle w:val="linkstyle"/>
          <w:color w:val="auto"/>
          <w:sz w:val="28"/>
          <w:szCs w:val="28"/>
          <w:u w:val="none"/>
        </w:rPr>
        <w:t>нет-пор-тал правовой информации http://www.pravo.gov.ru от 01.08.2014.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Федеральный закон от 29.12.2012 № 273-ФЗ «Об образовании в Российской Федерации»//Официальный интернет-портал правовой информации http://www.pravo.gov.ru от 30.12.2012.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Указ Президента Российской Федерации от 07.05.2012 № 599 «О мерах по р</w:t>
      </w:r>
      <w:r w:rsidRPr="003B18D0">
        <w:rPr>
          <w:rStyle w:val="linkstyle"/>
          <w:color w:val="auto"/>
          <w:sz w:val="28"/>
          <w:szCs w:val="28"/>
          <w:u w:val="none"/>
        </w:rPr>
        <w:t>е</w:t>
      </w:r>
      <w:r w:rsidRPr="003B18D0">
        <w:rPr>
          <w:rStyle w:val="linkstyle"/>
          <w:color w:val="auto"/>
          <w:sz w:val="28"/>
          <w:szCs w:val="28"/>
          <w:u w:val="none"/>
        </w:rPr>
        <w:t>ализации государственной политики в области образования и науки» // Оф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циальный интернет-портал правовой информации http://www.pravo.gov.ru от 07.05.2012.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lastRenderedPageBreak/>
        <w:t>Приказ Министерства образования и науки Российской Федерации от 30.08.2013 № 1015 «Об утверждении Порядка организации и осуществления образовательной деятельности по основным общеобразовательным програ</w:t>
      </w:r>
      <w:r w:rsidRPr="003B18D0">
        <w:rPr>
          <w:rStyle w:val="linkstyle"/>
          <w:color w:val="auto"/>
          <w:sz w:val="28"/>
          <w:szCs w:val="28"/>
          <w:u w:val="none"/>
        </w:rPr>
        <w:t>м</w:t>
      </w:r>
      <w:r w:rsidRPr="003B18D0">
        <w:rPr>
          <w:rStyle w:val="linkstyle"/>
          <w:color w:val="auto"/>
          <w:sz w:val="28"/>
          <w:szCs w:val="28"/>
          <w:u w:val="none"/>
        </w:rPr>
        <w:t>мам – образовательным​ программам начального общего, основного общего и среднего общего образования» // Российская газета. 16.10.2013. № 232.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Перспективы развития нормативно-правового регулирования образования (В.Е.  Усанов, "Образование и право", N 2, февраль 2011 г.)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Образовательные услуги и образовательные правоотношения: дискуссионные взгляды и действительное содержание (В.М. Сырых, "Журнал российского права", N 4, апрель 2010 г.)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Кодекс Российской Федерации об административных правонарушениях [пр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нят Государственной думой 20 декабря 2001 года: одобрен Советом Федер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 xml:space="preserve">ции 26 декабря 2001 года: с изменениями и дополнениями]: по состоянию на 1 апреля 2011 года Москва: Рид </w:t>
      </w:r>
      <w:r w:rsidR="00FF6F2D" w:rsidRPr="003B18D0">
        <w:rPr>
          <w:rStyle w:val="linkstyle"/>
          <w:color w:val="auto"/>
          <w:sz w:val="28"/>
          <w:szCs w:val="28"/>
          <w:u w:val="none"/>
        </w:rPr>
        <w:t>Групп,</w:t>
      </w:r>
      <w:r w:rsidRPr="003B18D0">
        <w:rPr>
          <w:rStyle w:val="linkstyle"/>
          <w:color w:val="auto"/>
          <w:sz w:val="28"/>
          <w:szCs w:val="28"/>
          <w:u w:val="none"/>
        </w:rPr>
        <w:t xml:space="preserve"> 2011 - 383, с.;20 см.. - (Новейшее зак</w:t>
      </w:r>
      <w:r w:rsidRPr="003B18D0">
        <w:rPr>
          <w:rStyle w:val="linkstyle"/>
          <w:color w:val="auto"/>
          <w:sz w:val="28"/>
          <w:szCs w:val="28"/>
          <w:u w:val="none"/>
        </w:rPr>
        <w:t>о</w:t>
      </w:r>
      <w:r w:rsidRPr="003B18D0">
        <w:rPr>
          <w:rStyle w:val="linkstyle"/>
          <w:color w:val="auto"/>
          <w:sz w:val="28"/>
          <w:szCs w:val="28"/>
          <w:u w:val="none"/>
        </w:rPr>
        <w:t>нодательство России) Гарант-</w:t>
      </w:r>
      <w:proofErr w:type="spellStart"/>
      <w:r w:rsidRPr="003B18D0">
        <w:rPr>
          <w:rStyle w:val="linkstyle"/>
          <w:color w:val="auto"/>
          <w:sz w:val="28"/>
          <w:szCs w:val="28"/>
          <w:u w:val="none"/>
        </w:rPr>
        <w:t>информ</w:t>
      </w:r>
      <w:proofErr w:type="spellEnd"/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>.-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>правовое обеспечение. -  ISBN 978-5-4252-0260-4  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 xml:space="preserve">Конвенция о правах инвалидов: равные среди равных Представительство ООН в Российской Федерации, </w:t>
      </w:r>
      <w:proofErr w:type="spellStart"/>
      <w:r w:rsidRPr="003B18D0">
        <w:rPr>
          <w:rStyle w:val="linkstyle"/>
          <w:color w:val="auto"/>
          <w:sz w:val="28"/>
          <w:szCs w:val="28"/>
          <w:u w:val="none"/>
        </w:rPr>
        <w:t>Информ</w:t>
      </w:r>
      <w:proofErr w:type="spellEnd"/>
      <w:r w:rsidRPr="003B18D0">
        <w:rPr>
          <w:rStyle w:val="linkstyle"/>
          <w:color w:val="auto"/>
          <w:sz w:val="28"/>
          <w:szCs w:val="28"/>
          <w:u w:val="none"/>
        </w:rPr>
        <w:t>. центр ООН в Москве, Региональная общ</w:t>
      </w:r>
      <w:r w:rsidRPr="003B18D0">
        <w:rPr>
          <w:rStyle w:val="linkstyle"/>
          <w:color w:val="auto"/>
          <w:sz w:val="28"/>
          <w:szCs w:val="28"/>
          <w:u w:val="none"/>
        </w:rPr>
        <w:t>е</w:t>
      </w:r>
      <w:r w:rsidRPr="003B18D0">
        <w:rPr>
          <w:rStyle w:val="linkstyle"/>
          <w:color w:val="auto"/>
          <w:sz w:val="28"/>
          <w:szCs w:val="28"/>
          <w:u w:val="none"/>
        </w:rPr>
        <w:t>ственная орг. инвалидов "Перспектива" Москва: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 xml:space="preserve"> </w:t>
      </w:r>
      <w:r w:rsidR="00FF6F2D" w:rsidRPr="003B18D0">
        <w:rPr>
          <w:rStyle w:val="linkstyle"/>
          <w:color w:val="auto"/>
          <w:sz w:val="28"/>
          <w:szCs w:val="28"/>
          <w:u w:val="none"/>
        </w:rPr>
        <w:t>Алекс,</w:t>
      </w:r>
      <w:r w:rsidRPr="003B18D0">
        <w:rPr>
          <w:rStyle w:val="linkstyle"/>
          <w:color w:val="auto"/>
          <w:sz w:val="28"/>
          <w:szCs w:val="28"/>
          <w:u w:val="none"/>
        </w:rPr>
        <w:t xml:space="preserve"> 2008 - 112 с.ил.;30 см </w:t>
      </w:r>
      <w:r w:rsidR="00FF6F2D" w:rsidRPr="003B18D0">
        <w:rPr>
          <w:rStyle w:val="linkstyle"/>
          <w:color w:val="auto"/>
          <w:sz w:val="28"/>
          <w:szCs w:val="28"/>
          <w:u w:val="none"/>
        </w:rPr>
        <w:t>- ISBN</w:t>
      </w:r>
      <w:r w:rsidRPr="003B18D0">
        <w:rPr>
          <w:rStyle w:val="linkstyle"/>
          <w:color w:val="auto"/>
          <w:sz w:val="28"/>
          <w:szCs w:val="28"/>
          <w:u w:val="none"/>
        </w:rPr>
        <w:t xml:space="preserve"> 5-9618-044-X  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Стандартные правила обеспечения равных возможностей для инвалидов.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 xml:space="preserve">ФГОС для </w:t>
      </w: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>обучающихся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 xml:space="preserve"> с ограниченными возможностями здоровья.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Федеральный закон от 04.05.2011 № 99-ФЗ «О лицензировании отдельных в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дов деятельности» // Российская газета. 06.05.2011. № 97.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21.11.2011 № 957 «Об организации лицензирования отдельных видов деятельности» // Собрание законодательства Российской Федерации. 28.11.2011. № 48. Ст. 6931.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16.07.2012 № 722 «Об утверждении Правил предоставления документов по вопросам лиценз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рования в форме электронных документов» // Собрание законодательства Ро</w:t>
      </w:r>
      <w:r w:rsidRPr="003B18D0">
        <w:rPr>
          <w:rStyle w:val="linkstyle"/>
          <w:color w:val="auto"/>
          <w:sz w:val="28"/>
          <w:szCs w:val="28"/>
          <w:u w:val="none"/>
        </w:rPr>
        <w:t>с</w:t>
      </w:r>
      <w:r w:rsidRPr="003B18D0">
        <w:rPr>
          <w:rStyle w:val="linkstyle"/>
          <w:color w:val="auto"/>
          <w:sz w:val="28"/>
          <w:szCs w:val="28"/>
          <w:u w:val="none"/>
        </w:rPr>
        <w:t>сийской Федерации. 2012. № 30. Ст. 4285.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bookmarkStart w:id="2" w:name="page139"/>
      <w:bookmarkEnd w:id="2"/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28.10.2013 № 966 «О лицензировании образовательной деятельности» // Собрание законодательства Российской Федерации. 04.11.2013. № 44. Ст. 5764.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18.11.2013 № 1039 «О государственной аккредитации образовательной деятельности» // Офиц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альный интернет-портал правовой информации http://www.pravo.gov.ru от 29.04.2013.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20.08. 2013 № 719 «О государственной информационной системе государственного надзора в сфере образования» // Официальный интернет-портал правовой информации http://www.pravo.gov.ru от 23.08.2013.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10.12.2013 № 1320 «Об утверждении формы лицензии на осуществление обр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зовательной деятельности, формы приложения к лицензии на осуществление образовательной деятельности и технических требований к указанным док</w:t>
      </w:r>
      <w:r w:rsidRPr="003B18D0">
        <w:rPr>
          <w:rStyle w:val="linkstyle"/>
          <w:color w:val="auto"/>
          <w:sz w:val="28"/>
          <w:szCs w:val="28"/>
          <w:u w:val="none"/>
        </w:rPr>
        <w:t>у</w:t>
      </w:r>
      <w:r w:rsidRPr="003B18D0">
        <w:rPr>
          <w:rStyle w:val="linkstyle"/>
          <w:color w:val="auto"/>
          <w:sz w:val="28"/>
          <w:szCs w:val="28"/>
          <w:u w:val="none"/>
        </w:rPr>
        <w:t>ментам» // Российская газета. 29.01.2014. № 18.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lastRenderedPageBreak/>
        <w:t>Постановление Правительства Российской Федерации от 24.05.2013 № 438 «О государственной информационной системе «Реестр организаций, осущест</w:t>
      </w:r>
      <w:r w:rsidRPr="003B18D0">
        <w:rPr>
          <w:rStyle w:val="linkstyle"/>
          <w:color w:val="auto"/>
          <w:sz w:val="28"/>
          <w:szCs w:val="28"/>
          <w:u w:val="none"/>
        </w:rPr>
        <w:t>в</w:t>
      </w:r>
      <w:r w:rsidRPr="003B18D0">
        <w:rPr>
          <w:rStyle w:val="linkstyle"/>
          <w:color w:val="auto"/>
          <w:sz w:val="28"/>
          <w:szCs w:val="28"/>
          <w:u w:val="none"/>
        </w:rPr>
        <w:t>ляющих образовательную деятельность по имеющим государственную аккр</w:t>
      </w:r>
      <w:r w:rsidRPr="003B18D0">
        <w:rPr>
          <w:rStyle w:val="linkstyle"/>
          <w:color w:val="auto"/>
          <w:sz w:val="28"/>
          <w:szCs w:val="28"/>
          <w:u w:val="none"/>
        </w:rPr>
        <w:t>е</w:t>
      </w:r>
      <w:r w:rsidRPr="003B18D0">
        <w:rPr>
          <w:rStyle w:val="linkstyle"/>
          <w:color w:val="auto"/>
          <w:sz w:val="28"/>
          <w:szCs w:val="28"/>
          <w:u w:val="none"/>
        </w:rPr>
        <w:t>дитацию образовательным программам» // Официальный интернет-портал правовой информации http://www.pravo.gov.ru от 28.05.2013.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bookmarkStart w:id="3" w:name="page140"/>
      <w:bookmarkEnd w:id="3"/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18.03.2014 № 193 «Об утверждении форм заявлений о проведении госуда</w:t>
      </w:r>
      <w:r w:rsidRPr="003B18D0">
        <w:rPr>
          <w:rStyle w:val="linkstyle"/>
          <w:color w:val="auto"/>
          <w:sz w:val="28"/>
          <w:szCs w:val="28"/>
          <w:u w:val="none"/>
        </w:rPr>
        <w:t>р</w:t>
      </w:r>
      <w:r w:rsidRPr="003B18D0">
        <w:rPr>
          <w:rStyle w:val="linkstyle"/>
          <w:color w:val="auto"/>
          <w:sz w:val="28"/>
          <w:szCs w:val="28"/>
          <w:u w:val="none"/>
        </w:rPr>
        <w:t>ственной аккредитации образовательной деятельности, о выдаче временного свидетельства о государственной аккредитации, о переоформлении свидетел</w:t>
      </w:r>
      <w:r w:rsidRPr="003B18D0">
        <w:rPr>
          <w:rStyle w:val="linkstyle"/>
          <w:color w:val="auto"/>
          <w:sz w:val="28"/>
          <w:szCs w:val="28"/>
          <w:u w:val="none"/>
        </w:rPr>
        <w:t>ь</w:t>
      </w:r>
      <w:r w:rsidRPr="003B18D0">
        <w:rPr>
          <w:rStyle w:val="linkstyle"/>
          <w:color w:val="auto"/>
          <w:sz w:val="28"/>
          <w:szCs w:val="28"/>
          <w:u w:val="none"/>
        </w:rPr>
        <w:t>ства о государственной аккредитации и о выдаче дубликата свидетельства о государственной аккредитации (временного свидетельства о государственной аккредитации)» // Российская газета. 21.05.2014. № 112.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27.01.2014 № 45 «Об утверждении форм свидетельств о государственной а</w:t>
      </w:r>
      <w:r w:rsidRPr="003B18D0">
        <w:rPr>
          <w:rStyle w:val="linkstyle"/>
          <w:color w:val="auto"/>
          <w:sz w:val="28"/>
          <w:szCs w:val="28"/>
          <w:u w:val="none"/>
        </w:rPr>
        <w:t>к</w:t>
      </w:r>
      <w:r w:rsidRPr="003B18D0">
        <w:rPr>
          <w:rStyle w:val="linkstyle"/>
          <w:color w:val="auto"/>
          <w:sz w:val="28"/>
          <w:szCs w:val="28"/>
          <w:u w:val="none"/>
        </w:rPr>
        <w:t>кредитации, временного свидетельства о государственной аккредитации и приложений к ним, а также технических требований к указанным докуме</w:t>
      </w:r>
      <w:r w:rsidRPr="003B18D0">
        <w:rPr>
          <w:rStyle w:val="linkstyle"/>
          <w:color w:val="auto"/>
          <w:sz w:val="28"/>
          <w:szCs w:val="28"/>
          <w:u w:val="none"/>
        </w:rPr>
        <w:t>н</w:t>
      </w:r>
      <w:r w:rsidRPr="003B18D0">
        <w:rPr>
          <w:rStyle w:val="linkstyle"/>
          <w:color w:val="auto"/>
          <w:sz w:val="28"/>
          <w:szCs w:val="28"/>
          <w:u w:val="none"/>
        </w:rPr>
        <w:t>там» // Российская газета. 19.03.2014. № 62.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29.10.2014 № 1398 «Об утверждении административного регламента пред</w:t>
      </w:r>
      <w:r w:rsidRPr="003B18D0">
        <w:rPr>
          <w:rStyle w:val="linkstyle"/>
          <w:color w:val="auto"/>
          <w:sz w:val="28"/>
          <w:szCs w:val="28"/>
          <w:u w:val="none"/>
        </w:rPr>
        <w:t>о</w:t>
      </w:r>
      <w:r w:rsidRPr="003B18D0">
        <w:rPr>
          <w:rStyle w:val="linkstyle"/>
          <w:color w:val="auto"/>
          <w:sz w:val="28"/>
          <w:szCs w:val="28"/>
          <w:u w:val="none"/>
        </w:rPr>
        <w:t>ставления органами государственной власти субъектов Российской Федер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ции, осуществляющими переданные полномочия Российской Федерации в сфере образования, государственной услуги по государственной аккредитации образовательной деятельности» // Официальный интернет-портал правовой информации http://www.pravo.gov.ru от 06.02.2015.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25.11.2014 № 1517 «Об утверждении Административного регламента пред</w:t>
      </w:r>
      <w:r w:rsidRPr="003B18D0">
        <w:rPr>
          <w:rStyle w:val="linkstyle"/>
          <w:color w:val="auto"/>
          <w:sz w:val="28"/>
          <w:szCs w:val="28"/>
          <w:u w:val="none"/>
        </w:rPr>
        <w:t>о</w:t>
      </w:r>
      <w:r w:rsidRPr="003B18D0">
        <w:rPr>
          <w:rStyle w:val="linkstyle"/>
          <w:color w:val="auto"/>
          <w:sz w:val="28"/>
          <w:szCs w:val="28"/>
          <w:u w:val="none"/>
        </w:rPr>
        <w:t>ставления Федеральной службой по надзору в сфере образования и науки го</w:t>
      </w:r>
      <w:r w:rsidRPr="003B18D0">
        <w:rPr>
          <w:rStyle w:val="linkstyle"/>
          <w:color w:val="auto"/>
          <w:sz w:val="28"/>
          <w:szCs w:val="28"/>
          <w:u w:val="none"/>
        </w:rPr>
        <w:t>с</w:t>
      </w:r>
      <w:r w:rsidRPr="003B18D0">
        <w:rPr>
          <w:rStyle w:val="linkstyle"/>
          <w:color w:val="auto"/>
          <w:sz w:val="28"/>
          <w:szCs w:val="28"/>
          <w:u w:val="none"/>
        </w:rPr>
        <w:t>ударственной услуги по лицензированию образовательной деятельности» // Официальный интернет-пор-тал правовой информации http://www.pravo.gov.ru от 12.03.2015.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экономического развития Российской Федерации от 30.04.2009 № 141 «О реализации положений Федерального закона «О защите прав юридических</w:t>
      </w:r>
      <w:bookmarkStart w:id="4" w:name="page141"/>
      <w:bookmarkEnd w:id="4"/>
      <w:r w:rsidRPr="003B18D0">
        <w:rPr>
          <w:rStyle w:val="linkstyle"/>
          <w:color w:val="auto"/>
          <w:sz w:val="28"/>
          <w:szCs w:val="28"/>
          <w:u w:val="none"/>
        </w:rPr>
        <w:t xml:space="preserve"> лиц и индивидуальных предпринимателей при осуществл</w:t>
      </w:r>
      <w:r w:rsidRPr="003B18D0">
        <w:rPr>
          <w:rStyle w:val="linkstyle"/>
          <w:color w:val="auto"/>
          <w:sz w:val="28"/>
          <w:szCs w:val="28"/>
          <w:u w:val="none"/>
        </w:rPr>
        <w:t>е</w:t>
      </w:r>
      <w:r w:rsidRPr="003B18D0">
        <w:rPr>
          <w:rStyle w:val="linkstyle"/>
          <w:color w:val="auto"/>
          <w:sz w:val="28"/>
          <w:szCs w:val="28"/>
          <w:u w:val="none"/>
        </w:rPr>
        <w:t>нии государственного контроля (надзора) и муниципального контроля» // Ро</w:t>
      </w:r>
      <w:r w:rsidRPr="003B18D0">
        <w:rPr>
          <w:rStyle w:val="linkstyle"/>
          <w:color w:val="auto"/>
          <w:sz w:val="28"/>
          <w:szCs w:val="28"/>
          <w:u w:val="none"/>
        </w:rPr>
        <w:t>с</w:t>
      </w:r>
      <w:r w:rsidRPr="003B18D0">
        <w:rPr>
          <w:rStyle w:val="linkstyle"/>
          <w:color w:val="auto"/>
          <w:sz w:val="28"/>
          <w:szCs w:val="28"/>
          <w:u w:val="none"/>
        </w:rPr>
        <w:t>сийская газета. 14.05.2009. № 85.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17.03.2015 № 244 «Об утверждении Административного регламента пред</w:t>
      </w:r>
      <w:r w:rsidRPr="003B18D0">
        <w:rPr>
          <w:rStyle w:val="linkstyle"/>
          <w:color w:val="auto"/>
          <w:sz w:val="28"/>
          <w:szCs w:val="28"/>
          <w:u w:val="none"/>
        </w:rPr>
        <w:t>о</w:t>
      </w:r>
      <w:r w:rsidRPr="003B18D0">
        <w:rPr>
          <w:rStyle w:val="linkstyle"/>
          <w:color w:val="auto"/>
          <w:sz w:val="28"/>
          <w:szCs w:val="28"/>
          <w:u w:val="none"/>
        </w:rPr>
        <w:t>ставления органами государственной власти субъектов Российской Федер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ции, осуществляющими переданные полномочия Российской Федерации в сфере образования, государственной услуги по лицензированию образов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тельной деятельности» // Официальный интернет-портал правовой информ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ции http://www.pravo.gov.ru от 17.07.2015.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06.07.2015 № 667 «Об утверждении форм сведений о реализации образов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тельных программ, заявленных для государственной аккредитации образов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тельной деятельности» // Официальный интернет-портал правовой информ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ции http://www.pravo.gov.ru от 31.07.2015.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lastRenderedPageBreak/>
        <w:t>Бюджетный кодекс Российской Федерации от 31.07.1998 № 145-ФЗ // Собр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ние законодательства Российской Федерации. 1998. № 31. Ст. 3823.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Гражданский кодекс Российской Федерации: часть первая от 30.11.1994 № 51-ФЗ // Собрание законодательства Российской Федерации. 1994. № 32. Ст. 3301.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15.08.2013 № 706 «</w:t>
      </w: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>Об ут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>­верждении Правил оказания платных образовательных услуг» // Ро</w:t>
      </w:r>
      <w:r w:rsidRPr="003B18D0">
        <w:rPr>
          <w:rStyle w:val="linkstyle"/>
          <w:color w:val="auto"/>
          <w:sz w:val="28"/>
          <w:szCs w:val="28"/>
          <w:u w:val="none"/>
        </w:rPr>
        <w:t>с</w:t>
      </w:r>
      <w:r w:rsidRPr="003B18D0">
        <w:rPr>
          <w:rStyle w:val="linkstyle"/>
          <w:color w:val="auto"/>
          <w:sz w:val="28"/>
          <w:szCs w:val="28"/>
          <w:u w:val="none"/>
        </w:rPr>
        <w:t>сийская газета. 23.08.2013. № 187.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Указ Президента Российской Федерации от 07.05.2012 № 597 «О мероприят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ях по реализации государственной социальной политики» // Официальный и</w:t>
      </w:r>
      <w:r w:rsidRPr="003B18D0">
        <w:rPr>
          <w:rStyle w:val="linkstyle"/>
          <w:color w:val="auto"/>
          <w:sz w:val="28"/>
          <w:szCs w:val="28"/>
          <w:u w:val="none"/>
        </w:rPr>
        <w:t>н</w:t>
      </w:r>
      <w:r w:rsidRPr="003B18D0">
        <w:rPr>
          <w:rStyle w:val="linkstyle"/>
          <w:color w:val="auto"/>
          <w:sz w:val="28"/>
          <w:szCs w:val="28"/>
          <w:u w:val="none"/>
        </w:rPr>
        <w:t>тернет-пор-тал правовой информации http://www.pravo.gov.ru от 07.05.2012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Федеральный закон от 24.06.1999 № 120-ФЗ «Об основах системы профила</w:t>
      </w:r>
      <w:r w:rsidRPr="003B18D0">
        <w:rPr>
          <w:rStyle w:val="linkstyle"/>
          <w:color w:val="auto"/>
          <w:sz w:val="28"/>
          <w:szCs w:val="28"/>
          <w:u w:val="none"/>
        </w:rPr>
        <w:t>к</w:t>
      </w:r>
      <w:r w:rsidRPr="003B18D0">
        <w:rPr>
          <w:rStyle w:val="linkstyle"/>
          <w:color w:val="auto"/>
          <w:sz w:val="28"/>
          <w:szCs w:val="28"/>
          <w:u w:val="none"/>
        </w:rPr>
        <w:t>тики безнадзорности и правонарушений несовершеннолетних» // Собрание з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конодательства Российской Федерации. 1999. № 26. Ст. 3177.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Федеральный закон от 24.04.2008 № 48-ФЗ «Об опеке и попечительстве» // Российская газета. 30.04.2008. № 94.</w:t>
      </w:r>
      <w:bookmarkStart w:id="5" w:name="page143"/>
      <w:bookmarkEnd w:id="5"/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Гражданский кодекс Российской Федерации: часть первая от 30.11.1994 № 51-ФЗ // Собрание законодательства Российской Федерации. 1994. № 32. Ст. 3301.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Налоговый кодекс Российской Федерации (часть первая) от 31.07.1998 № 146-ФЗ // Собрание законодательства Российской Федерации. 1998. № 31. Ст. 3824.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Кодекс Российской Федерации об административных правонарушениях от 30.12.2001 № 195-ФЗ // Собрание законодательства Российской Федерации. 2002. № 1 (ч. 1). Ст. 1.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Трудовой кодекс Российской Федерации от 30.12.2001 N197-ФЗ. // Собрание законодательства Российской Федерации. 2002. № 1 (ч. 1). Ст. 3.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Семейный кодекс Российской Федерации от 29.12.1995 № 223-ФЗ // Собрание законодательства Российской Федерации.1996 № 1. Ст. 16.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Уголовный кодекс Российской Федерации от 13.06.1996 № 63-ФЗ // Собрание законодательства Российской Федерации. 1996. № 25. Ст. 2954.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30.08.2013 № 1015 «Об определении порядка организации и осуществления образовательной деятельности­ по основным общеобразовательным програ</w:t>
      </w:r>
      <w:r w:rsidRPr="003B18D0">
        <w:rPr>
          <w:rStyle w:val="linkstyle"/>
          <w:color w:val="auto"/>
          <w:sz w:val="28"/>
          <w:szCs w:val="28"/>
          <w:u w:val="none"/>
        </w:rPr>
        <w:t>м</w:t>
      </w:r>
      <w:r w:rsidRPr="003B18D0">
        <w:rPr>
          <w:rStyle w:val="linkstyle"/>
          <w:color w:val="auto"/>
          <w:sz w:val="28"/>
          <w:szCs w:val="28"/>
          <w:u w:val="none"/>
        </w:rPr>
        <w:t>мам – образовательным​ программам начального общего, основного общего и среднего общего образования» // Российская газета. 16.10.2013.</w:t>
      </w:r>
      <w:r w:rsidRPr="0083645E">
        <w:t xml:space="preserve"> №</w:t>
      </w:r>
      <w:r w:rsidRPr="003B18D0">
        <w:rPr>
          <w:rStyle w:val="linkstyle"/>
          <w:color w:val="auto"/>
          <w:sz w:val="28"/>
          <w:szCs w:val="28"/>
          <w:u w:val="none"/>
        </w:rPr>
        <w:t> 232.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 xml:space="preserve">Приказ Министерства образования и науки Российской Федерации от 15.03.2013 № 185 «Об утверждении Порядка применения к </w:t>
      </w: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>обучающимся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 xml:space="preserve"> и снятия с обучающихся мер дисциплинарного взыскания» // Российская газета. 26.06.2013. № 136.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Рекомендации ЮНЕСКО от 05.10.1966 «О положении учителей» // Междун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родные нормативные акты ЮНЕСКО. – ​М.: Логос, 1993. С. 120–138.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Постановление Правительства Российской Федерации от 14.05.2015 № 466 «О ежегодных основных удлиненных оплачиваемых отпусках» // Официальный интернет-портал правовой информации http://www.pravo.gov.ru от 18.05.2015.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здравоохранения и социального развития Российской Федерации от 26.08.2010 № 761н «Об утверждении Единого квалификацио</w:t>
      </w:r>
      <w:r w:rsidRPr="003B18D0">
        <w:rPr>
          <w:rStyle w:val="linkstyle"/>
          <w:color w:val="auto"/>
          <w:sz w:val="28"/>
          <w:szCs w:val="28"/>
          <w:u w:val="none"/>
        </w:rPr>
        <w:t>н</w:t>
      </w:r>
      <w:r w:rsidRPr="003B18D0">
        <w:rPr>
          <w:rStyle w:val="linkstyle"/>
          <w:color w:val="auto"/>
          <w:sz w:val="28"/>
          <w:szCs w:val="28"/>
          <w:u w:val="none"/>
        </w:rPr>
        <w:t>ного справочника должностей руководителей, специалистов и служащих, ра</w:t>
      </w:r>
      <w:r w:rsidRPr="003B18D0">
        <w:rPr>
          <w:rStyle w:val="linkstyle"/>
          <w:color w:val="auto"/>
          <w:sz w:val="28"/>
          <w:szCs w:val="28"/>
          <w:u w:val="none"/>
        </w:rPr>
        <w:t>з</w:t>
      </w:r>
      <w:r w:rsidRPr="003B18D0">
        <w:rPr>
          <w:rStyle w:val="linkstyle"/>
          <w:color w:val="auto"/>
          <w:sz w:val="28"/>
          <w:szCs w:val="28"/>
          <w:u w:val="none"/>
        </w:rPr>
        <w:t>дел «Квалификационные характеристики должностей работников образов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ния» // Российская газета. 08.10.2014. № 229.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lastRenderedPageBreak/>
        <w:t>Приказ Министерства образования и науки Российской Федерации от 22.12.2014 № 1601 «О продолжительности рабочего времени (нормах часов педагогической работы за ставку заработной платы) педагогических работн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ков и о порядке определения ученой нагрузки педагогических работников, оговариваемой в трудовом договоре» // Официальный интернет-портал прав</w:t>
      </w:r>
      <w:r w:rsidRPr="003B18D0">
        <w:rPr>
          <w:rStyle w:val="linkstyle"/>
          <w:color w:val="auto"/>
          <w:sz w:val="28"/>
          <w:szCs w:val="28"/>
          <w:u w:val="none"/>
        </w:rPr>
        <w:t>о</w:t>
      </w:r>
      <w:r w:rsidRPr="003B18D0">
        <w:rPr>
          <w:rStyle w:val="linkstyle"/>
          <w:color w:val="auto"/>
          <w:sz w:val="28"/>
          <w:szCs w:val="28"/>
          <w:u w:val="none"/>
        </w:rPr>
        <w:t>вой информации http://www.pravo.gov.ru от 27.02.2015.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Российской Федерации от 07.12.2000 № 3570 «Об утверждении положения о порядке и условиях предоставления педагогическим работникам образовательных учреждений длительного отпу</w:t>
      </w:r>
      <w:r w:rsidRPr="003B18D0">
        <w:rPr>
          <w:rStyle w:val="linkstyle"/>
          <w:color w:val="auto"/>
          <w:sz w:val="28"/>
          <w:szCs w:val="28"/>
          <w:u w:val="none"/>
        </w:rPr>
        <w:t>с</w:t>
      </w:r>
      <w:r w:rsidRPr="003B18D0">
        <w:rPr>
          <w:rStyle w:val="linkstyle"/>
          <w:color w:val="auto"/>
          <w:sz w:val="28"/>
          <w:szCs w:val="28"/>
          <w:u w:val="none"/>
        </w:rPr>
        <w:t>ка сроком до одного года» // Российская газета. 13.03.2001. № 50–51.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Письмо Министерства образования и науки Российской Федерации № 08–415, Профсоюза работников народного образования и науки № 124 от 23.03.2015 «О реализации права педагогических работников на дополнительное профе</w:t>
      </w:r>
      <w:r w:rsidRPr="003B18D0">
        <w:rPr>
          <w:rStyle w:val="linkstyle"/>
          <w:color w:val="auto"/>
          <w:sz w:val="28"/>
          <w:szCs w:val="28"/>
          <w:u w:val="none"/>
        </w:rPr>
        <w:t>с</w:t>
      </w:r>
      <w:r w:rsidRPr="003B18D0">
        <w:rPr>
          <w:rStyle w:val="linkstyle"/>
          <w:color w:val="auto"/>
          <w:sz w:val="28"/>
          <w:szCs w:val="28"/>
          <w:u w:val="none"/>
        </w:rPr>
        <w:t>сиональное образование» // Официальные документы в образовании. 2015. Май. № 14.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Образовательное учреждение: вопросы правоспособности в судебной практ</w:t>
      </w:r>
      <w:r w:rsidRPr="003B18D0">
        <w:rPr>
          <w:rStyle w:val="linkstyle"/>
          <w:color w:val="auto"/>
          <w:sz w:val="28"/>
          <w:szCs w:val="28"/>
          <w:u w:val="none"/>
        </w:rPr>
        <w:t>и</w:t>
      </w:r>
      <w:r w:rsidRPr="003B18D0">
        <w:rPr>
          <w:rStyle w:val="linkstyle"/>
          <w:color w:val="auto"/>
          <w:sz w:val="28"/>
          <w:szCs w:val="28"/>
          <w:u w:val="none"/>
        </w:rPr>
        <w:t>ке (А.А. Кирилловых, "Право и экономика", N 12, декабрь 2009 г.)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bookmarkStart w:id="6" w:name="page148"/>
      <w:bookmarkEnd w:id="6"/>
      <w:r w:rsidRPr="003B18D0">
        <w:rPr>
          <w:rStyle w:val="linkstyle"/>
          <w:color w:val="auto"/>
          <w:sz w:val="28"/>
          <w:szCs w:val="28"/>
          <w:u w:val="none"/>
        </w:rPr>
        <w:t xml:space="preserve">Письмо Министерства образования и науки Российской Федерации № 08–1933, </w:t>
      </w:r>
      <w:proofErr w:type="gramStart"/>
      <w:r w:rsidRPr="003B18D0">
        <w:rPr>
          <w:rStyle w:val="linkstyle"/>
          <w:color w:val="auto"/>
          <w:sz w:val="28"/>
          <w:szCs w:val="28"/>
          <w:u w:val="none"/>
        </w:rPr>
        <w:t>Проф</w:t>
      </w:r>
      <w:proofErr w:type="gramEnd"/>
      <w:r w:rsidRPr="003B18D0">
        <w:rPr>
          <w:rStyle w:val="linkstyle"/>
          <w:color w:val="auto"/>
          <w:sz w:val="28"/>
          <w:szCs w:val="28"/>
          <w:u w:val="none"/>
        </w:rPr>
        <w:t>­союза работников народного образования и науки Российской Ф</w:t>
      </w:r>
      <w:r w:rsidRPr="003B18D0">
        <w:rPr>
          <w:rStyle w:val="linkstyle"/>
          <w:color w:val="auto"/>
          <w:sz w:val="28"/>
          <w:szCs w:val="28"/>
          <w:u w:val="none"/>
        </w:rPr>
        <w:t>е</w:t>
      </w:r>
      <w:r w:rsidRPr="003B18D0">
        <w:rPr>
          <w:rStyle w:val="linkstyle"/>
          <w:color w:val="auto"/>
          <w:sz w:val="28"/>
          <w:szCs w:val="28"/>
          <w:u w:val="none"/>
        </w:rPr>
        <w:t>дерации № 505 от 03.12.2014 «О направлении Разъяснений по применению Порядка проведения аттестации педагогических работников организаций, осуществляющих образовательную деятельность, утвержденного приказом Минобрнауки России от 07.04.2014 № 276 // Вестник образования России. 2015. Январь. № 2 (начало), Вестник образования России. 2015. Февраль. № 3 (продолжение).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bookmarkStart w:id="7" w:name="page149"/>
      <w:bookmarkEnd w:id="7"/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06.10.2009 № 373 «Об утверждении федерального государственного образов</w:t>
      </w:r>
      <w:r w:rsidRPr="003B18D0">
        <w:rPr>
          <w:rStyle w:val="linkstyle"/>
          <w:color w:val="auto"/>
          <w:sz w:val="28"/>
          <w:szCs w:val="28"/>
          <w:u w:val="none"/>
        </w:rPr>
        <w:t>а</w:t>
      </w:r>
      <w:r w:rsidRPr="003B18D0">
        <w:rPr>
          <w:rStyle w:val="linkstyle"/>
          <w:color w:val="auto"/>
          <w:sz w:val="28"/>
          <w:szCs w:val="28"/>
          <w:u w:val="none"/>
        </w:rPr>
        <w:t>тельного стандарта начального общего образования» // Бюллетень нормати</w:t>
      </w:r>
      <w:r w:rsidRPr="003B18D0">
        <w:rPr>
          <w:rStyle w:val="linkstyle"/>
          <w:color w:val="auto"/>
          <w:sz w:val="28"/>
          <w:szCs w:val="28"/>
          <w:u w:val="none"/>
        </w:rPr>
        <w:t>в</w:t>
      </w:r>
      <w:r w:rsidRPr="003B18D0">
        <w:rPr>
          <w:rStyle w:val="linkstyle"/>
          <w:color w:val="auto"/>
          <w:sz w:val="28"/>
          <w:szCs w:val="28"/>
          <w:u w:val="none"/>
        </w:rPr>
        <w:t>ных актов федеральных органов исполнительной власти. 22.03.2010. № 12.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30.08.2013 № 1015 «Об утверждении Порядка организации и осуществления образовательной деятельности по основным общеобразовательным програ</w:t>
      </w:r>
      <w:r w:rsidRPr="003B18D0">
        <w:rPr>
          <w:rStyle w:val="linkstyle"/>
          <w:color w:val="auto"/>
          <w:sz w:val="28"/>
          <w:szCs w:val="28"/>
          <w:u w:val="none"/>
        </w:rPr>
        <w:t>м</w:t>
      </w:r>
      <w:r w:rsidRPr="003B18D0">
        <w:rPr>
          <w:rStyle w:val="linkstyle"/>
          <w:color w:val="auto"/>
          <w:sz w:val="28"/>
          <w:szCs w:val="28"/>
          <w:u w:val="none"/>
        </w:rPr>
        <w:t>мам – образовательным​ программам начального общего, основного общего и среднего общего образования» // Российская газета. 16.10.2013. № 232.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Приказ Министерства образования и науки Российской Федерации от 31.03.2014 № 253 «Об утверждении федерального перечня учебников, рек</w:t>
      </w:r>
      <w:r w:rsidRPr="003B18D0">
        <w:rPr>
          <w:rStyle w:val="linkstyle"/>
          <w:color w:val="auto"/>
          <w:sz w:val="28"/>
          <w:szCs w:val="28"/>
          <w:u w:val="none"/>
        </w:rPr>
        <w:t>о</w:t>
      </w:r>
      <w:r w:rsidRPr="003B18D0">
        <w:rPr>
          <w:rStyle w:val="linkstyle"/>
          <w:color w:val="auto"/>
          <w:sz w:val="28"/>
          <w:szCs w:val="28"/>
          <w:u w:val="none"/>
        </w:rPr>
        <w:t>мендуемых к использованию при реализации имеющих государственную а</w:t>
      </w:r>
      <w:r w:rsidRPr="003B18D0">
        <w:rPr>
          <w:rStyle w:val="linkstyle"/>
          <w:color w:val="auto"/>
          <w:sz w:val="28"/>
          <w:szCs w:val="28"/>
          <w:u w:val="none"/>
        </w:rPr>
        <w:t>к</w:t>
      </w:r>
      <w:r w:rsidRPr="003B18D0">
        <w:rPr>
          <w:rStyle w:val="linkstyle"/>
          <w:color w:val="auto"/>
          <w:sz w:val="28"/>
          <w:szCs w:val="28"/>
          <w:u w:val="none"/>
        </w:rPr>
        <w:t>кредитацию образовательных программ начального общего, основного общ</w:t>
      </w:r>
      <w:r w:rsidRPr="003B18D0">
        <w:rPr>
          <w:rStyle w:val="linkstyle"/>
          <w:color w:val="auto"/>
          <w:sz w:val="28"/>
          <w:szCs w:val="28"/>
          <w:u w:val="none"/>
        </w:rPr>
        <w:t>е</w:t>
      </w:r>
      <w:r w:rsidRPr="003B18D0">
        <w:rPr>
          <w:rStyle w:val="linkstyle"/>
          <w:color w:val="auto"/>
          <w:sz w:val="28"/>
          <w:szCs w:val="28"/>
          <w:u w:val="none"/>
        </w:rPr>
        <w:t>го, среднего общего образования» // Вестник образования России. 2014. Май. № 10.</w:t>
      </w:r>
    </w:p>
    <w:p w:rsidR="003B18D0" w:rsidRPr="003B18D0" w:rsidRDefault="003B18D0" w:rsidP="00811360">
      <w:pPr>
        <w:numPr>
          <w:ilvl w:val="0"/>
          <w:numId w:val="40"/>
        </w:numPr>
        <w:ind w:left="426" w:hanging="357"/>
        <w:jc w:val="both"/>
        <w:rPr>
          <w:rStyle w:val="linkstyle"/>
          <w:color w:val="auto"/>
          <w:sz w:val="28"/>
          <w:szCs w:val="28"/>
          <w:u w:val="none"/>
        </w:rPr>
      </w:pPr>
      <w:r w:rsidRPr="003B18D0">
        <w:rPr>
          <w:rStyle w:val="linkstyle"/>
          <w:color w:val="auto"/>
          <w:sz w:val="28"/>
          <w:szCs w:val="28"/>
          <w:u w:val="none"/>
        </w:rPr>
        <w:t>Письмо Министерства образования и науки Российской Федерации от 15.11.2013 № НТ 1139/08 «Об организации получения образования в семейной форме» // Вестник образования России. 2014. Январь. № 1.</w:t>
      </w:r>
    </w:p>
    <w:p w:rsidR="003B18D0" w:rsidRDefault="003B18D0" w:rsidP="00811360">
      <w:pPr>
        <w:ind w:left="426"/>
        <w:jc w:val="both"/>
        <w:rPr>
          <w:rStyle w:val="linkstyle"/>
          <w:color w:val="auto"/>
          <w:u w:val="none"/>
        </w:rPr>
      </w:pPr>
    </w:p>
    <w:p w:rsidR="00165A07" w:rsidRPr="003B18D0" w:rsidRDefault="00165A07" w:rsidP="00811360">
      <w:pPr>
        <w:ind w:left="426"/>
        <w:jc w:val="both"/>
        <w:rPr>
          <w:rStyle w:val="linkstyle"/>
          <w:color w:val="auto"/>
          <w:u w:val="none"/>
        </w:rPr>
      </w:pPr>
    </w:p>
    <w:p w:rsidR="001A254C" w:rsidRPr="00780873" w:rsidRDefault="001A254C" w:rsidP="008113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1A254C" w:rsidRPr="00FF6F2D" w:rsidRDefault="001A254C" w:rsidP="00811360">
      <w:pPr>
        <w:tabs>
          <w:tab w:val="right" w:pos="9638"/>
        </w:tabs>
        <w:jc w:val="both"/>
        <w:rPr>
          <w:sz w:val="28"/>
          <w:szCs w:val="28"/>
          <w:lang w:val="x-none"/>
        </w:rPr>
      </w:pPr>
    </w:p>
    <w:p w:rsidR="001A254C" w:rsidRPr="00A20A8B" w:rsidRDefault="001A254C" w:rsidP="00811360">
      <w:pPr>
        <w:tabs>
          <w:tab w:val="right" w:pos="9638"/>
        </w:tabs>
        <w:ind w:firstLine="72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</w:t>
      </w:r>
      <w:r w:rsidRPr="00A20A8B">
        <w:rPr>
          <w:sz w:val="28"/>
          <w:szCs w:val="28"/>
        </w:rPr>
        <w:t>в</w:t>
      </w:r>
      <w:r w:rsidRPr="00A20A8B">
        <w:rPr>
          <w:sz w:val="28"/>
          <w:szCs w:val="28"/>
        </w:rPr>
        <w:t>ляется преподавателем в процессе проведения практических занятий, тестиров</w:t>
      </w:r>
      <w:r w:rsidRPr="00A20A8B"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</w:t>
      </w:r>
      <w:r w:rsidRPr="00A20A8B">
        <w:rPr>
          <w:sz w:val="28"/>
          <w:szCs w:val="28"/>
        </w:rPr>
        <w:t>с</w:t>
      </w:r>
      <w:r w:rsidRPr="00A20A8B">
        <w:rPr>
          <w:sz w:val="28"/>
          <w:szCs w:val="28"/>
        </w:rPr>
        <w:t>следований.</w:t>
      </w:r>
    </w:p>
    <w:p w:rsidR="001A254C" w:rsidRDefault="001A254C" w:rsidP="00811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4536"/>
      </w:tblGrid>
      <w:tr w:rsidR="001A254C" w:rsidRPr="005F1EF2" w:rsidTr="00165A07">
        <w:trPr>
          <w:trHeight w:val="78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4C" w:rsidRPr="005F1EF2" w:rsidRDefault="001A254C" w:rsidP="00811360">
            <w:pPr>
              <w:jc w:val="center"/>
              <w:rPr>
                <w:b/>
                <w:bCs/>
                <w:sz w:val="28"/>
                <w:szCs w:val="28"/>
              </w:rPr>
            </w:pPr>
            <w:r w:rsidRPr="005F1EF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A254C" w:rsidRPr="005F1EF2" w:rsidRDefault="001A254C" w:rsidP="00811360">
            <w:pPr>
              <w:jc w:val="center"/>
              <w:rPr>
                <w:b/>
                <w:bCs/>
                <w:sz w:val="28"/>
                <w:szCs w:val="28"/>
              </w:rPr>
            </w:pPr>
            <w:r w:rsidRPr="005F1EF2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4C" w:rsidRPr="005F1EF2" w:rsidRDefault="001A254C" w:rsidP="00811360">
            <w:pPr>
              <w:jc w:val="center"/>
              <w:rPr>
                <w:b/>
                <w:bCs/>
                <w:sz w:val="28"/>
                <w:szCs w:val="28"/>
              </w:rPr>
            </w:pPr>
            <w:r w:rsidRPr="005F1EF2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A254C" w:rsidRPr="005F1EF2" w:rsidTr="00165A07">
        <w:trPr>
          <w:trHeight w:val="565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54C" w:rsidRPr="005F1EF2" w:rsidRDefault="001A254C" w:rsidP="00811360">
            <w:pPr>
              <w:ind w:firstLine="709"/>
              <w:jc w:val="both"/>
              <w:rPr>
                <w:sz w:val="28"/>
                <w:szCs w:val="28"/>
              </w:rPr>
            </w:pPr>
            <w:r w:rsidRPr="005F1EF2">
              <w:rPr>
                <w:sz w:val="28"/>
                <w:szCs w:val="28"/>
              </w:rPr>
              <w:t xml:space="preserve">В результате изучения дисциплины студент должен </w:t>
            </w:r>
            <w:r w:rsidRPr="005F1EF2">
              <w:rPr>
                <w:b/>
                <w:sz w:val="28"/>
                <w:szCs w:val="28"/>
              </w:rPr>
              <w:t>иметь представление</w:t>
            </w:r>
            <w:r w:rsidRPr="005F1EF2">
              <w:rPr>
                <w:sz w:val="28"/>
                <w:szCs w:val="28"/>
              </w:rPr>
              <w:t>:</w:t>
            </w:r>
          </w:p>
          <w:p w:rsidR="00AF78D4" w:rsidRDefault="00AF78D4" w:rsidP="00811360">
            <w:pPr>
              <w:numPr>
                <w:ilvl w:val="0"/>
                <w:numId w:val="31"/>
              </w:numPr>
              <w:tabs>
                <w:tab w:val="left" w:pos="284"/>
                <w:tab w:val="left" w:pos="6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46"/>
              <w:rPr>
                <w:sz w:val="28"/>
                <w:szCs w:val="28"/>
              </w:rPr>
            </w:pPr>
            <w:r w:rsidRPr="00F84522">
              <w:rPr>
                <w:sz w:val="28"/>
                <w:szCs w:val="28"/>
              </w:rPr>
              <w:t xml:space="preserve">о </w:t>
            </w:r>
            <w:proofErr w:type="gramStart"/>
            <w:r w:rsidRPr="00F84522">
              <w:rPr>
                <w:sz w:val="28"/>
                <w:szCs w:val="28"/>
              </w:rPr>
              <w:t>правовом</w:t>
            </w:r>
            <w:proofErr w:type="gramEnd"/>
            <w:r w:rsidRPr="00F84522">
              <w:rPr>
                <w:sz w:val="28"/>
                <w:szCs w:val="28"/>
              </w:rPr>
              <w:t xml:space="preserve"> регулирования в области образования;</w:t>
            </w:r>
          </w:p>
          <w:p w:rsidR="00AF78D4" w:rsidRPr="00AF78D4" w:rsidRDefault="00AF78D4" w:rsidP="00811360">
            <w:pPr>
              <w:numPr>
                <w:ilvl w:val="0"/>
                <w:numId w:val="31"/>
              </w:numPr>
              <w:tabs>
                <w:tab w:val="left" w:pos="284"/>
                <w:tab w:val="left" w:pos="6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46"/>
              <w:rPr>
                <w:sz w:val="28"/>
                <w:szCs w:val="28"/>
              </w:rPr>
            </w:pPr>
            <w:r w:rsidRPr="00AF78D4">
              <w:rPr>
                <w:sz w:val="28"/>
                <w:szCs w:val="28"/>
              </w:rPr>
              <w:t>о</w:t>
            </w:r>
            <w:r w:rsidR="0099708E">
              <w:rPr>
                <w:sz w:val="28"/>
                <w:szCs w:val="28"/>
              </w:rPr>
              <w:t xml:space="preserve"> </w:t>
            </w:r>
            <w:r w:rsidRPr="00AF78D4">
              <w:rPr>
                <w:sz w:val="28"/>
                <w:szCs w:val="28"/>
              </w:rPr>
              <w:t>приоритетных направлениях развития образовательной системы Российской Федерации</w:t>
            </w:r>
            <w:r w:rsidRPr="00AF78D4">
              <w:rPr>
                <w:b/>
                <w:sz w:val="28"/>
                <w:szCs w:val="28"/>
              </w:rPr>
              <w:t xml:space="preserve"> </w:t>
            </w:r>
          </w:p>
          <w:p w:rsidR="001A254C" w:rsidRPr="005F1EF2" w:rsidRDefault="001A254C" w:rsidP="00811360">
            <w:pPr>
              <w:jc w:val="both"/>
              <w:rPr>
                <w:sz w:val="28"/>
                <w:szCs w:val="28"/>
              </w:rPr>
            </w:pPr>
            <w:r w:rsidRPr="005F1EF2">
              <w:rPr>
                <w:b/>
                <w:sz w:val="28"/>
                <w:szCs w:val="28"/>
              </w:rPr>
              <w:t>знать: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основные положения Конституции Российской Федерации;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права и свободы человека и гражд</w:t>
            </w:r>
            <w:r w:rsidRPr="00DB6179">
              <w:rPr>
                <w:sz w:val="28"/>
                <w:szCs w:val="28"/>
                <w:lang w:val="ru-RU" w:eastAsia="ru-RU"/>
              </w:rPr>
              <w:t>а</w:t>
            </w:r>
            <w:r w:rsidRPr="00DB6179">
              <w:rPr>
                <w:sz w:val="28"/>
                <w:szCs w:val="28"/>
                <w:lang w:val="ru-RU" w:eastAsia="ru-RU"/>
              </w:rPr>
              <w:t>нина, механизмы их реализации;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понятия и основы правового регул</w:t>
            </w:r>
            <w:r w:rsidRPr="00DB6179">
              <w:rPr>
                <w:sz w:val="28"/>
                <w:szCs w:val="28"/>
                <w:lang w:val="ru-RU" w:eastAsia="ru-RU"/>
              </w:rPr>
              <w:t>и</w:t>
            </w:r>
            <w:r w:rsidRPr="00DB6179">
              <w:rPr>
                <w:sz w:val="28"/>
                <w:szCs w:val="28"/>
                <w:lang w:val="ru-RU" w:eastAsia="ru-RU"/>
              </w:rPr>
              <w:t>рования в области образования, физ</w:t>
            </w:r>
            <w:r w:rsidRPr="00DB6179">
              <w:rPr>
                <w:sz w:val="28"/>
                <w:szCs w:val="28"/>
                <w:lang w:val="ru-RU" w:eastAsia="ru-RU"/>
              </w:rPr>
              <w:t>и</w:t>
            </w:r>
            <w:r w:rsidRPr="00DB6179">
              <w:rPr>
                <w:sz w:val="28"/>
                <w:szCs w:val="28"/>
                <w:lang w:val="ru-RU" w:eastAsia="ru-RU"/>
              </w:rPr>
              <w:t>ческой культуры и спорта, в том чи</w:t>
            </w:r>
            <w:r w:rsidRPr="00DB6179">
              <w:rPr>
                <w:sz w:val="28"/>
                <w:szCs w:val="28"/>
                <w:lang w:val="ru-RU" w:eastAsia="ru-RU"/>
              </w:rPr>
              <w:t>с</w:t>
            </w:r>
            <w:r w:rsidRPr="00DB6179">
              <w:rPr>
                <w:sz w:val="28"/>
                <w:szCs w:val="28"/>
                <w:lang w:val="ru-RU" w:eastAsia="ru-RU"/>
              </w:rPr>
              <w:t>ле регулирование деятельности общ</w:t>
            </w:r>
            <w:r w:rsidRPr="00DB6179">
              <w:rPr>
                <w:sz w:val="28"/>
                <w:szCs w:val="28"/>
                <w:lang w:val="ru-RU" w:eastAsia="ru-RU"/>
              </w:rPr>
              <w:t>е</w:t>
            </w:r>
            <w:r w:rsidRPr="00DB6179">
              <w:rPr>
                <w:sz w:val="28"/>
                <w:szCs w:val="28"/>
                <w:lang w:val="ru-RU" w:eastAsia="ru-RU"/>
              </w:rPr>
              <w:t>ственных физкультурно-спортивных объединений;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основные законодательные акты и нормативные документы, регулир</w:t>
            </w:r>
            <w:r w:rsidRPr="00DB6179">
              <w:rPr>
                <w:sz w:val="28"/>
                <w:szCs w:val="28"/>
                <w:lang w:val="ru-RU" w:eastAsia="ru-RU"/>
              </w:rPr>
              <w:t>у</w:t>
            </w:r>
            <w:r w:rsidRPr="00DB6179">
              <w:rPr>
                <w:sz w:val="28"/>
                <w:szCs w:val="28"/>
                <w:lang w:val="ru-RU" w:eastAsia="ru-RU"/>
              </w:rPr>
              <w:t>ющие правоотношения в области о</w:t>
            </w:r>
            <w:r w:rsidRPr="00DB6179">
              <w:rPr>
                <w:sz w:val="28"/>
                <w:szCs w:val="28"/>
                <w:lang w:val="ru-RU" w:eastAsia="ru-RU"/>
              </w:rPr>
              <w:t>б</w:t>
            </w:r>
            <w:r w:rsidRPr="00DB6179">
              <w:rPr>
                <w:sz w:val="28"/>
                <w:szCs w:val="28"/>
                <w:lang w:val="ru-RU" w:eastAsia="ru-RU"/>
              </w:rPr>
              <w:t>разования, физической культуры и спорта;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правовое положение коммерческих и некоммерческих организаций в сфере физической культуры и спорта;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социально-правовой статус учителя, преподавателя, организатора физич</w:t>
            </w:r>
            <w:r w:rsidRPr="00DB6179">
              <w:rPr>
                <w:sz w:val="28"/>
                <w:szCs w:val="28"/>
                <w:lang w:val="ru-RU" w:eastAsia="ru-RU"/>
              </w:rPr>
              <w:t>е</w:t>
            </w:r>
            <w:r w:rsidRPr="00DB6179">
              <w:rPr>
                <w:sz w:val="28"/>
                <w:szCs w:val="28"/>
                <w:lang w:val="ru-RU" w:eastAsia="ru-RU"/>
              </w:rPr>
              <w:t>ской культуры и спорта;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порядок заключения трудового дог</w:t>
            </w:r>
            <w:r w:rsidRPr="00DB6179">
              <w:rPr>
                <w:sz w:val="28"/>
                <w:szCs w:val="28"/>
                <w:lang w:val="ru-RU" w:eastAsia="ru-RU"/>
              </w:rPr>
              <w:t>о</w:t>
            </w:r>
            <w:r w:rsidRPr="00DB6179">
              <w:rPr>
                <w:sz w:val="28"/>
                <w:szCs w:val="28"/>
                <w:lang w:val="ru-RU" w:eastAsia="ru-RU"/>
              </w:rPr>
              <w:t>вора и основания для его прекращ</w:t>
            </w:r>
            <w:r w:rsidRPr="00DB6179">
              <w:rPr>
                <w:sz w:val="28"/>
                <w:szCs w:val="28"/>
                <w:lang w:val="ru-RU" w:eastAsia="ru-RU"/>
              </w:rPr>
              <w:t>е</w:t>
            </w:r>
            <w:r w:rsidRPr="00DB6179">
              <w:rPr>
                <w:sz w:val="28"/>
                <w:szCs w:val="28"/>
                <w:lang w:val="ru-RU" w:eastAsia="ru-RU"/>
              </w:rPr>
              <w:t>ния;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правила оплаты труда;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понятие дисциплинарной и матер</w:t>
            </w:r>
            <w:r w:rsidRPr="00DB6179">
              <w:rPr>
                <w:sz w:val="28"/>
                <w:szCs w:val="28"/>
                <w:lang w:val="ru-RU" w:eastAsia="ru-RU"/>
              </w:rPr>
              <w:t>и</w:t>
            </w:r>
            <w:r w:rsidRPr="00DB6179">
              <w:rPr>
                <w:sz w:val="28"/>
                <w:szCs w:val="28"/>
                <w:lang w:val="ru-RU" w:eastAsia="ru-RU"/>
              </w:rPr>
              <w:t>альной ответственности работника;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lastRenderedPageBreak/>
              <w:t>виды административных правонар</w:t>
            </w:r>
            <w:r w:rsidRPr="00DB6179">
              <w:rPr>
                <w:sz w:val="28"/>
                <w:szCs w:val="28"/>
                <w:lang w:val="ru-RU" w:eastAsia="ru-RU"/>
              </w:rPr>
              <w:t>у</w:t>
            </w:r>
            <w:r w:rsidRPr="00DB6179">
              <w:rPr>
                <w:sz w:val="28"/>
                <w:szCs w:val="28"/>
                <w:lang w:val="ru-RU" w:eastAsia="ru-RU"/>
              </w:rPr>
              <w:t>шений и административной отве</w:t>
            </w:r>
            <w:r w:rsidRPr="00DB6179">
              <w:rPr>
                <w:sz w:val="28"/>
                <w:szCs w:val="28"/>
                <w:lang w:val="ru-RU" w:eastAsia="ru-RU"/>
              </w:rPr>
              <w:t>т</w:t>
            </w:r>
            <w:r w:rsidRPr="00DB6179">
              <w:rPr>
                <w:sz w:val="28"/>
                <w:szCs w:val="28"/>
                <w:lang w:val="ru-RU" w:eastAsia="ru-RU"/>
              </w:rPr>
              <w:t>ственности;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нормативно-правовые основы защиты нарушенных прав и судебный пор</w:t>
            </w:r>
            <w:r w:rsidRPr="00DB6179">
              <w:rPr>
                <w:sz w:val="28"/>
                <w:szCs w:val="28"/>
                <w:lang w:val="ru-RU" w:eastAsia="ru-RU"/>
              </w:rPr>
              <w:t>я</w:t>
            </w:r>
            <w:r w:rsidRPr="00DB6179">
              <w:rPr>
                <w:sz w:val="28"/>
                <w:szCs w:val="28"/>
                <w:lang w:val="ru-RU" w:eastAsia="ru-RU"/>
              </w:rPr>
              <w:t>док разрешения споров;</w:t>
            </w:r>
          </w:p>
          <w:p w:rsidR="001A254C" w:rsidRPr="00E85EEE" w:rsidRDefault="001A254C" w:rsidP="00811360">
            <w:pPr>
              <w:jc w:val="both"/>
              <w:rPr>
                <w:sz w:val="28"/>
                <w:szCs w:val="28"/>
              </w:rPr>
            </w:pPr>
            <w:r w:rsidRPr="00E85EEE">
              <w:rPr>
                <w:b/>
                <w:sz w:val="28"/>
                <w:szCs w:val="28"/>
              </w:rPr>
              <w:t>уметь: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4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использовать нормативные правовые документы, регламентирующие де</w:t>
            </w:r>
            <w:r w:rsidRPr="00DB6179">
              <w:rPr>
                <w:sz w:val="28"/>
                <w:szCs w:val="28"/>
                <w:lang w:val="ru-RU" w:eastAsia="ru-RU"/>
              </w:rPr>
              <w:t>я</w:t>
            </w:r>
            <w:r w:rsidRPr="00DB6179">
              <w:rPr>
                <w:sz w:val="28"/>
                <w:szCs w:val="28"/>
                <w:lang w:val="ru-RU" w:eastAsia="ru-RU"/>
              </w:rPr>
              <w:t>тельность в области образования, ф</w:t>
            </w:r>
            <w:r w:rsidRPr="00DB6179">
              <w:rPr>
                <w:sz w:val="28"/>
                <w:szCs w:val="28"/>
                <w:lang w:val="ru-RU" w:eastAsia="ru-RU"/>
              </w:rPr>
              <w:t>и</w:t>
            </w:r>
            <w:r w:rsidRPr="00DB6179">
              <w:rPr>
                <w:sz w:val="28"/>
                <w:szCs w:val="28"/>
                <w:lang w:val="ru-RU" w:eastAsia="ru-RU"/>
              </w:rPr>
              <w:t>зической культуры и спорта, в пр</w:t>
            </w:r>
            <w:r w:rsidRPr="00DB6179">
              <w:rPr>
                <w:sz w:val="28"/>
                <w:szCs w:val="28"/>
                <w:lang w:val="ru-RU" w:eastAsia="ru-RU"/>
              </w:rPr>
              <w:t>о</w:t>
            </w:r>
            <w:r w:rsidRPr="00DB6179">
              <w:rPr>
                <w:sz w:val="28"/>
                <w:szCs w:val="28"/>
                <w:lang w:val="ru-RU" w:eastAsia="ru-RU"/>
              </w:rPr>
              <w:t>фессиональной деятельности;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5"/>
              </w:numPr>
              <w:shd w:val="clear" w:color="auto" w:fill="auto"/>
              <w:spacing w:line="240" w:lineRule="auto"/>
              <w:ind w:right="-1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защищать свои права в соответствии с гражданским, гражданским процесс</w:t>
            </w:r>
            <w:r w:rsidRPr="00DB6179">
              <w:rPr>
                <w:sz w:val="28"/>
                <w:szCs w:val="28"/>
                <w:lang w:val="ru-RU" w:eastAsia="ru-RU"/>
              </w:rPr>
              <w:t>у</w:t>
            </w:r>
            <w:r w:rsidRPr="00DB6179">
              <w:rPr>
                <w:sz w:val="28"/>
                <w:szCs w:val="28"/>
                <w:lang w:val="ru-RU" w:eastAsia="ru-RU"/>
              </w:rPr>
              <w:t>альным и трудовым законодател</w:t>
            </w:r>
            <w:r w:rsidRPr="00DB6179">
              <w:rPr>
                <w:sz w:val="28"/>
                <w:szCs w:val="28"/>
                <w:lang w:val="ru-RU" w:eastAsia="ru-RU"/>
              </w:rPr>
              <w:t>ь</w:t>
            </w:r>
            <w:r w:rsidRPr="00DB6179">
              <w:rPr>
                <w:sz w:val="28"/>
                <w:szCs w:val="28"/>
                <w:lang w:val="ru-RU" w:eastAsia="ru-RU"/>
              </w:rPr>
              <w:t>ством;</w:t>
            </w:r>
          </w:p>
          <w:p w:rsidR="00E85EEE" w:rsidRPr="00DB6179" w:rsidRDefault="00E85EEE" w:rsidP="00811360">
            <w:pPr>
              <w:pStyle w:val="111"/>
              <w:numPr>
                <w:ilvl w:val="0"/>
                <w:numId w:val="35"/>
              </w:numPr>
              <w:shd w:val="clear" w:color="auto" w:fill="auto"/>
              <w:spacing w:line="240" w:lineRule="auto"/>
              <w:ind w:left="714" w:hanging="357"/>
              <w:rPr>
                <w:sz w:val="28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анализировать и оценивать результ</w:t>
            </w:r>
            <w:r w:rsidRPr="00DB6179">
              <w:rPr>
                <w:sz w:val="28"/>
                <w:szCs w:val="28"/>
                <w:lang w:val="ru-RU" w:eastAsia="ru-RU"/>
              </w:rPr>
              <w:t>а</w:t>
            </w:r>
            <w:r w:rsidRPr="00DB6179">
              <w:rPr>
                <w:sz w:val="28"/>
                <w:szCs w:val="28"/>
                <w:lang w:val="ru-RU" w:eastAsia="ru-RU"/>
              </w:rPr>
              <w:t>ты и последствия действий (безде</w:t>
            </w:r>
            <w:r w:rsidRPr="00DB6179">
              <w:rPr>
                <w:sz w:val="28"/>
                <w:szCs w:val="28"/>
                <w:lang w:val="ru-RU" w:eastAsia="ru-RU"/>
              </w:rPr>
              <w:t>й</w:t>
            </w:r>
            <w:r w:rsidRPr="00DB6179">
              <w:rPr>
                <w:sz w:val="28"/>
                <w:szCs w:val="28"/>
                <w:lang w:val="ru-RU" w:eastAsia="ru-RU"/>
              </w:rPr>
              <w:t>ствия) с правовой точки зрения;</w:t>
            </w:r>
          </w:p>
          <w:p w:rsidR="001A254C" w:rsidRPr="00DB6179" w:rsidRDefault="00E85EEE" w:rsidP="00811360">
            <w:pPr>
              <w:pStyle w:val="111"/>
              <w:numPr>
                <w:ilvl w:val="0"/>
                <w:numId w:val="35"/>
              </w:numPr>
              <w:shd w:val="clear" w:color="auto" w:fill="auto"/>
              <w:spacing w:line="240" w:lineRule="auto"/>
              <w:ind w:left="714" w:hanging="357"/>
              <w:rPr>
                <w:sz w:val="24"/>
                <w:szCs w:val="28"/>
                <w:lang w:val="ru-RU" w:eastAsia="ru-RU"/>
              </w:rPr>
            </w:pPr>
            <w:r w:rsidRPr="00DB6179">
              <w:rPr>
                <w:sz w:val="28"/>
                <w:szCs w:val="28"/>
                <w:lang w:val="ru-RU" w:eastAsia="ru-RU"/>
              </w:rPr>
              <w:t>применять знания основ права при изучении профессиональных модулей.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54C" w:rsidRPr="005F1EF2" w:rsidRDefault="001A254C" w:rsidP="00811360">
            <w:pPr>
              <w:jc w:val="both"/>
              <w:rPr>
                <w:bCs/>
                <w:i/>
                <w:sz w:val="28"/>
                <w:szCs w:val="28"/>
              </w:rPr>
            </w:pPr>
          </w:p>
          <w:p w:rsidR="001A254C" w:rsidRDefault="001A254C" w:rsidP="008113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5F1EF2">
              <w:rPr>
                <w:bCs/>
                <w:sz w:val="28"/>
                <w:szCs w:val="28"/>
              </w:rPr>
              <w:t>ценка на практическом занятии</w:t>
            </w:r>
            <w:r w:rsidR="0099708E">
              <w:rPr>
                <w:bCs/>
                <w:sz w:val="28"/>
                <w:szCs w:val="28"/>
              </w:rPr>
              <w:t>.</w:t>
            </w:r>
          </w:p>
          <w:p w:rsidR="001A254C" w:rsidRPr="005F1EF2" w:rsidRDefault="001A254C" w:rsidP="00811360">
            <w:pPr>
              <w:rPr>
                <w:bCs/>
                <w:sz w:val="28"/>
                <w:szCs w:val="28"/>
              </w:rPr>
            </w:pPr>
          </w:p>
          <w:p w:rsidR="001A254C" w:rsidRPr="005F1EF2" w:rsidRDefault="001A254C" w:rsidP="008113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5F1EF2">
              <w:rPr>
                <w:bCs/>
                <w:sz w:val="28"/>
                <w:szCs w:val="28"/>
              </w:rPr>
              <w:t>ценка выполнения практического задания</w:t>
            </w:r>
            <w:r w:rsidR="0099708E">
              <w:rPr>
                <w:bCs/>
                <w:sz w:val="28"/>
                <w:szCs w:val="28"/>
              </w:rPr>
              <w:t>.</w:t>
            </w:r>
          </w:p>
          <w:p w:rsidR="001A254C" w:rsidRDefault="001A254C" w:rsidP="00811360">
            <w:pPr>
              <w:rPr>
                <w:bCs/>
                <w:sz w:val="28"/>
                <w:szCs w:val="28"/>
              </w:rPr>
            </w:pPr>
          </w:p>
          <w:p w:rsidR="001A254C" w:rsidRPr="005F1EF2" w:rsidRDefault="001A254C" w:rsidP="008113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5F1EF2">
              <w:rPr>
                <w:bCs/>
                <w:sz w:val="28"/>
                <w:szCs w:val="28"/>
              </w:rPr>
              <w:t>ценка выполнения внеаудиторной самостоятельной работы</w:t>
            </w:r>
            <w:r w:rsidR="0099708E">
              <w:rPr>
                <w:bCs/>
                <w:sz w:val="28"/>
                <w:szCs w:val="28"/>
              </w:rPr>
              <w:t>.</w:t>
            </w:r>
          </w:p>
          <w:p w:rsidR="001A254C" w:rsidRDefault="001A254C" w:rsidP="00811360">
            <w:pPr>
              <w:rPr>
                <w:sz w:val="28"/>
                <w:szCs w:val="28"/>
              </w:rPr>
            </w:pPr>
          </w:p>
          <w:p w:rsidR="001A254C" w:rsidRPr="005F1EF2" w:rsidRDefault="001A254C" w:rsidP="00811360">
            <w:pPr>
              <w:rPr>
                <w:sz w:val="28"/>
                <w:szCs w:val="28"/>
              </w:rPr>
            </w:pPr>
            <w:r w:rsidRPr="005F1EF2">
              <w:rPr>
                <w:sz w:val="28"/>
                <w:szCs w:val="28"/>
              </w:rPr>
              <w:t>Тестирование</w:t>
            </w:r>
            <w:r w:rsidR="0099708E">
              <w:rPr>
                <w:sz w:val="28"/>
                <w:szCs w:val="28"/>
              </w:rPr>
              <w:t>.</w:t>
            </w:r>
          </w:p>
          <w:p w:rsidR="001A254C" w:rsidRDefault="001A254C" w:rsidP="00811360">
            <w:pPr>
              <w:rPr>
                <w:sz w:val="28"/>
                <w:szCs w:val="28"/>
              </w:rPr>
            </w:pPr>
          </w:p>
          <w:p w:rsidR="001A254C" w:rsidRPr="005F1EF2" w:rsidRDefault="001A254C" w:rsidP="00811360">
            <w:pPr>
              <w:rPr>
                <w:sz w:val="28"/>
                <w:szCs w:val="28"/>
              </w:rPr>
            </w:pPr>
            <w:r w:rsidRPr="005F1EF2">
              <w:rPr>
                <w:sz w:val="28"/>
                <w:szCs w:val="28"/>
              </w:rPr>
              <w:t xml:space="preserve">Устный </w:t>
            </w:r>
            <w:r w:rsidR="00AF78D4" w:rsidRPr="00AF78D4">
              <w:rPr>
                <w:sz w:val="28"/>
                <w:szCs w:val="28"/>
              </w:rPr>
              <w:t>дифференцированный з</w:t>
            </w:r>
            <w:r w:rsidR="00AF78D4" w:rsidRPr="005F1EF2">
              <w:rPr>
                <w:sz w:val="28"/>
                <w:szCs w:val="28"/>
              </w:rPr>
              <w:t>а</w:t>
            </w:r>
            <w:r w:rsidR="00AF78D4" w:rsidRPr="005F1EF2">
              <w:rPr>
                <w:sz w:val="28"/>
                <w:szCs w:val="28"/>
              </w:rPr>
              <w:t>чёт</w:t>
            </w:r>
            <w:r w:rsidR="0099708E">
              <w:rPr>
                <w:sz w:val="28"/>
                <w:szCs w:val="28"/>
              </w:rPr>
              <w:t>.</w:t>
            </w:r>
          </w:p>
        </w:tc>
      </w:tr>
    </w:tbl>
    <w:p w:rsidR="001A254C" w:rsidRDefault="001A254C" w:rsidP="00811360">
      <w:pPr>
        <w:jc w:val="both"/>
        <w:rPr>
          <w:b/>
        </w:rPr>
      </w:pPr>
    </w:p>
    <w:p w:rsidR="001A254C" w:rsidRPr="00336DA7" w:rsidRDefault="001A254C" w:rsidP="00811360">
      <w:pPr>
        <w:jc w:val="both"/>
        <w:rPr>
          <w:b/>
        </w:rPr>
      </w:pPr>
    </w:p>
    <w:p w:rsidR="001A254C" w:rsidRDefault="001A254C" w:rsidP="00811360">
      <w:pPr>
        <w:ind w:firstLine="180"/>
      </w:pPr>
    </w:p>
    <w:p w:rsidR="009C159B" w:rsidRPr="00336DA7" w:rsidRDefault="009C159B" w:rsidP="00811360">
      <w:pPr>
        <w:jc w:val="both"/>
        <w:rPr>
          <w:b/>
        </w:rPr>
      </w:pPr>
    </w:p>
    <w:p w:rsidR="005C230A" w:rsidRDefault="005C230A" w:rsidP="00811360">
      <w:pPr>
        <w:ind w:firstLine="180"/>
      </w:pPr>
    </w:p>
    <w:sectPr w:rsidR="005C230A" w:rsidSect="00811360">
      <w:pgSz w:w="11906" w:h="16838"/>
      <w:pgMar w:top="851" w:right="566" w:bottom="56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8B" w:rsidRDefault="00C56C8B">
      <w:r>
        <w:separator/>
      </w:r>
    </w:p>
  </w:endnote>
  <w:endnote w:type="continuationSeparator" w:id="0">
    <w:p w:rsidR="00C56C8B" w:rsidRDefault="00C5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6E0" w:rsidRPr="00811360" w:rsidRDefault="00B966E0" w:rsidP="00811360">
    <w:pPr>
      <w:pStyle w:val="ad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8173F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8B" w:rsidRDefault="00C56C8B">
      <w:r>
        <w:separator/>
      </w:r>
    </w:p>
  </w:footnote>
  <w:footnote w:type="continuationSeparator" w:id="0">
    <w:p w:rsidR="00C56C8B" w:rsidRDefault="00C56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0EE"/>
    <w:multiLevelType w:val="hybridMultilevel"/>
    <w:tmpl w:val="7D883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D438C"/>
    <w:multiLevelType w:val="hybridMultilevel"/>
    <w:tmpl w:val="E586C5AC"/>
    <w:lvl w:ilvl="0" w:tplc="0E96FFE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7D2C48"/>
    <w:multiLevelType w:val="hybridMultilevel"/>
    <w:tmpl w:val="027E1E98"/>
    <w:lvl w:ilvl="0" w:tplc="AFE43C3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>
    <w:nsid w:val="097E1B4E"/>
    <w:multiLevelType w:val="hybridMultilevel"/>
    <w:tmpl w:val="A4444268"/>
    <w:lvl w:ilvl="0" w:tplc="0A6E6CE6">
      <w:start w:val="1"/>
      <w:numFmt w:val="decimal"/>
      <w:lvlText w:val="%1."/>
      <w:lvlJc w:val="left"/>
      <w:rPr>
        <w:b w:val="0"/>
        <w:color w:val="auto"/>
      </w:rPr>
    </w:lvl>
    <w:lvl w:ilvl="1" w:tplc="50B0E7B2">
      <w:numFmt w:val="decimal"/>
      <w:lvlText w:val=""/>
      <w:lvlJc w:val="left"/>
    </w:lvl>
    <w:lvl w:ilvl="2" w:tplc="4D0E76F6">
      <w:numFmt w:val="decimal"/>
      <w:lvlText w:val=""/>
      <w:lvlJc w:val="left"/>
    </w:lvl>
    <w:lvl w:ilvl="3" w:tplc="4B2AFE94">
      <w:numFmt w:val="decimal"/>
      <w:lvlText w:val=""/>
      <w:lvlJc w:val="left"/>
    </w:lvl>
    <w:lvl w:ilvl="4" w:tplc="18061246">
      <w:numFmt w:val="decimal"/>
      <w:lvlText w:val=""/>
      <w:lvlJc w:val="left"/>
    </w:lvl>
    <w:lvl w:ilvl="5" w:tplc="7BA880CA">
      <w:numFmt w:val="decimal"/>
      <w:lvlText w:val=""/>
      <w:lvlJc w:val="left"/>
    </w:lvl>
    <w:lvl w:ilvl="6" w:tplc="2C1C7916">
      <w:numFmt w:val="decimal"/>
      <w:lvlText w:val=""/>
      <w:lvlJc w:val="left"/>
    </w:lvl>
    <w:lvl w:ilvl="7" w:tplc="BE08DF6E">
      <w:numFmt w:val="decimal"/>
      <w:lvlText w:val=""/>
      <w:lvlJc w:val="left"/>
    </w:lvl>
    <w:lvl w:ilvl="8" w:tplc="0EECE4CE">
      <w:numFmt w:val="decimal"/>
      <w:lvlText w:val=""/>
      <w:lvlJc w:val="left"/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9143E22"/>
    <w:multiLevelType w:val="hybridMultilevel"/>
    <w:tmpl w:val="CE24C62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31496"/>
    <w:multiLevelType w:val="hybridMultilevel"/>
    <w:tmpl w:val="23F60DA4"/>
    <w:lvl w:ilvl="0" w:tplc="7714C1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1ED16193"/>
    <w:multiLevelType w:val="hybridMultilevel"/>
    <w:tmpl w:val="407C208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0F4BDAD"/>
    <w:multiLevelType w:val="hybridMultilevel"/>
    <w:tmpl w:val="8E8AB624"/>
    <w:lvl w:ilvl="0" w:tplc="15FE280A">
      <w:start w:val="1"/>
      <w:numFmt w:val="decimal"/>
      <w:lvlText w:val="%1."/>
      <w:lvlJc w:val="left"/>
      <w:rPr>
        <w:b w:val="0"/>
        <w:color w:val="auto"/>
      </w:rPr>
    </w:lvl>
    <w:lvl w:ilvl="1" w:tplc="97424606">
      <w:numFmt w:val="decimal"/>
      <w:lvlText w:val=""/>
      <w:lvlJc w:val="left"/>
    </w:lvl>
    <w:lvl w:ilvl="2" w:tplc="AEFA42CE">
      <w:numFmt w:val="decimal"/>
      <w:lvlText w:val=""/>
      <w:lvlJc w:val="left"/>
    </w:lvl>
    <w:lvl w:ilvl="3" w:tplc="3B800AD4">
      <w:numFmt w:val="decimal"/>
      <w:lvlText w:val=""/>
      <w:lvlJc w:val="left"/>
    </w:lvl>
    <w:lvl w:ilvl="4" w:tplc="AA04F258">
      <w:numFmt w:val="decimal"/>
      <w:lvlText w:val=""/>
      <w:lvlJc w:val="left"/>
    </w:lvl>
    <w:lvl w:ilvl="5" w:tplc="BEB4A9F2">
      <w:numFmt w:val="decimal"/>
      <w:lvlText w:val=""/>
      <w:lvlJc w:val="left"/>
    </w:lvl>
    <w:lvl w:ilvl="6" w:tplc="55CE2FD0">
      <w:numFmt w:val="decimal"/>
      <w:lvlText w:val=""/>
      <w:lvlJc w:val="left"/>
    </w:lvl>
    <w:lvl w:ilvl="7" w:tplc="A89AC6BC">
      <w:numFmt w:val="decimal"/>
      <w:lvlText w:val=""/>
      <w:lvlJc w:val="left"/>
    </w:lvl>
    <w:lvl w:ilvl="8" w:tplc="BF526196">
      <w:numFmt w:val="decimal"/>
      <w:lvlText w:val=""/>
      <w:lvlJc w:val="left"/>
    </w:lvl>
  </w:abstractNum>
  <w:abstractNum w:abstractNumId="10">
    <w:nsid w:val="215906F0"/>
    <w:multiLevelType w:val="hybridMultilevel"/>
    <w:tmpl w:val="C8E828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18D499B"/>
    <w:multiLevelType w:val="hybridMultilevel"/>
    <w:tmpl w:val="24D66B8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D2D2A"/>
    <w:multiLevelType w:val="hybridMultilevel"/>
    <w:tmpl w:val="D4CC53DA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40011A"/>
    <w:multiLevelType w:val="hybridMultilevel"/>
    <w:tmpl w:val="FA6E0F32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A4EAE"/>
    <w:multiLevelType w:val="hybridMultilevel"/>
    <w:tmpl w:val="6D864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7B560D"/>
    <w:multiLevelType w:val="hybridMultilevel"/>
    <w:tmpl w:val="D2C42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966CD0"/>
    <w:multiLevelType w:val="hybridMultilevel"/>
    <w:tmpl w:val="ECC6E59C"/>
    <w:lvl w:ilvl="0" w:tplc="44C4A7D6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</w:rPr>
    </w:lvl>
    <w:lvl w:ilvl="1" w:tplc="C5CCD57A">
      <w:numFmt w:val="decimal"/>
      <w:lvlText w:val=""/>
      <w:lvlJc w:val="left"/>
    </w:lvl>
    <w:lvl w:ilvl="2" w:tplc="39306280">
      <w:numFmt w:val="decimal"/>
      <w:lvlText w:val=""/>
      <w:lvlJc w:val="left"/>
    </w:lvl>
    <w:lvl w:ilvl="3" w:tplc="499E8634">
      <w:numFmt w:val="decimal"/>
      <w:lvlText w:val=""/>
      <w:lvlJc w:val="left"/>
    </w:lvl>
    <w:lvl w:ilvl="4" w:tplc="13B0AC18">
      <w:numFmt w:val="decimal"/>
      <w:lvlText w:val=""/>
      <w:lvlJc w:val="left"/>
    </w:lvl>
    <w:lvl w:ilvl="5" w:tplc="B0843382">
      <w:numFmt w:val="decimal"/>
      <w:lvlText w:val=""/>
      <w:lvlJc w:val="left"/>
    </w:lvl>
    <w:lvl w:ilvl="6" w:tplc="69C2D92A">
      <w:numFmt w:val="decimal"/>
      <w:lvlText w:val=""/>
      <w:lvlJc w:val="left"/>
    </w:lvl>
    <w:lvl w:ilvl="7" w:tplc="C53AD340">
      <w:numFmt w:val="decimal"/>
      <w:lvlText w:val=""/>
      <w:lvlJc w:val="left"/>
    </w:lvl>
    <w:lvl w:ilvl="8" w:tplc="DB1A029E">
      <w:numFmt w:val="decimal"/>
      <w:lvlText w:val=""/>
      <w:lvlJc w:val="left"/>
    </w:lvl>
  </w:abstractNum>
  <w:abstractNum w:abstractNumId="18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E55CC"/>
    <w:multiLevelType w:val="hybridMultilevel"/>
    <w:tmpl w:val="635A0FE4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41714291"/>
    <w:multiLevelType w:val="hybridMultilevel"/>
    <w:tmpl w:val="F8A8D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E1254"/>
    <w:multiLevelType w:val="hybridMultilevel"/>
    <w:tmpl w:val="8AB6FDB8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3721B"/>
    <w:multiLevelType w:val="hybridMultilevel"/>
    <w:tmpl w:val="88084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A26055"/>
    <w:multiLevelType w:val="hybridMultilevel"/>
    <w:tmpl w:val="C3EA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46F66"/>
    <w:multiLevelType w:val="hybridMultilevel"/>
    <w:tmpl w:val="960E35A2"/>
    <w:lvl w:ilvl="0" w:tplc="7EE0BAB6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4F4844FE"/>
    <w:multiLevelType w:val="hybridMultilevel"/>
    <w:tmpl w:val="56AE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A6463"/>
    <w:multiLevelType w:val="hybridMultilevel"/>
    <w:tmpl w:val="A8368A24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8">
    <w:nsid w:val="60015834"/>
    <w:multiLevelType w:val="hybridMultilevel"/>
    <w:tmpl w:val="83C804A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62356260"/>
    <w:multiLevelType w:val="hybridMultilevel"/>
    <w:tmpl w:val="7EB437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80F466E"/>
    <w:multiLevelType w:val="hybridMultilevel"/>
    <w:tmpl w:val="26BC80EC"/>
    <w:lvl w:ilvl="0" w:tplc="7B04C8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B116EA"/>
    <w:multiLevelType w:val="hybridMultilevel"/>
    <w:tmpl w:val="A33A8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A371F09"/>
    <w:multiLevelType w:val="hybridMultilevel"/>
    <w:tmpl w:val="92EE29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D1639B9"/>
    <w:multiLevelType w:val="hybridMultilevel"/>
    <w:tmpl w:val="4E2E8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4D3B0E"/>
    <w:multiLevelType w:val="singleLevel"/>
    <w:tmpl w:val="29F89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5">
    <w:nsid w:val="71AF2670"/>
    <w:multiLevelType w:val="hybridMultilevel"/>
    <w:tmpl w:val="A8368A24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6">
    <w:nsid w:val="7473348B"/>
    <w:multiLevelType w:val="hybridMultilevel"/>
    <w:tmpl w:val="D0AA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1D7D19"/>
    <w:multiLevelType w:val="hybridMultilevel"/>
    <w:tmpl w:val="EABCE0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7CF2FCF"/>
    <w:multiLevelType w:val="singleLevel"/>
    <w:tmpl w:val="56F2D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>
    <w:nsid w:val="78EE0930"/>
    <w:multiLevelType w:val="hybridMultilevel"/>
    <w:tmpl w:val="3C563C32"/>
    <w:lvl w:ilvl="0" w:tplc="AB2AED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32D90"/>
    <w:multiLevelType w:val="hybridMultilevel"/>
    <w:tmpl w:val="3668819E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D44AD5"/>
    <w:multiLevelType w:val="hybridMultilevel"/>
    <w:tmpl w:val="46DA7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565148"/>
    <w:multiLevelType w:val="hybridMultilevel"/>
    <w:tmpl w:val="EDA47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6"/>
  </w:num>
  <w:num w:numId="6">
    <w:abstractNumId w:val="41"/>
  </w:num>
  <w:num w:numId="7">
    <w:abstractNumId w:val="42"/>
  </w:num>
  <w:num w:numId="8">
    <w:abstractNumId w:val="19"/>
  </w:num>
  <w:num w:numId="9">
    <w:abstractNumId w:val="37"/>
  </w:num>
  <w:num w:numId="10">
    <w:abstractNumId w:val="10"/>
  </w:num>
  <w:num w:numId="11">
    <w:abstractNumId w:val="32"/>
  </w:num>
  <w:num w:numId="12">
    <w:abstractNumId w:val="31"/>
  </w:num>
  <w:num w:numId="13">
    <w:abstractNumId w:val="33"/>
  </w:num>
  <w:num w:numId="14">
    <w:abstractNumId w:val="23"/>
  </w:num>
  <w:num w:numId="15">
    <w:abstractNumId w:val="8"/>
  </w:num>
  <w:num w:numId="16">
    <w:abstractNumId w:val="28"/>
  </w:num>
  <w:num w:numId="17">
    <w:abstractNumId w:val="22"/>
  </w:num>
  <w:num w:numId="18">
    <w:abstractNumId w:val="14"/>
  </w:num>
  <w:num w:numId="19">
    <w:abstractNumId w:val="15"/>
  </w:num>
  <w:num w:numId="20">
    <w:abstractNumId w:val="2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7"/>
  </w:num>
  <w:num w:numId="24">
    <w:abstractNumId w:val="26"/>
  </w:num>
  <w:num w:numId="25">
    <w:abstractNumId w:val="29"/>
  </w:num>
  <w:num w:numId="26">
    <w:abstractNumId w:val="20"/>
  </w:num>
  <w:num w:numId="27">
    <w:abstractNumId w:val="0"/>
  </w:num>
  <w:num w:numId="28">
    <w:abstractNumId w:val="39"/>
  </w:num>
  <w:num w:numId="29">
    <w:abstractNumId w:val="11"/>
  </w:num>
  <w:num w:numId="30">
    <w:abstractNumId w:val="13"/>
  </w:num>
  <w:num w:numId="31">
    <w:abstractNumId w:val="40"/>
  </w:num>
  <w:num w:numId="32">
    <w:abstractNumId w:val="12"/>
  </w:num>
  <w:num w:numId="33">
    <w:abstractNumId w:val="6"/>
  </w:num>
  <w:num w:numId="34">
    <w:abstractNumId w:val="24"/>
  </w:num>
  <w:num w:numId="35">
    <w:abstractNumId w:val="21"/>
  </w:num>
  <w:num w:numId="36">
    <w:abstractNumId w:val="34"/>
  </w:num>
  <w:num w:numId="37">
    <w:abstractNumId w:val="35"/>
  </w:num>
  <w:num w:numId="38">
    <w:abstractNumId w:val="27"/>
  </w:num>
  <w:num w:numId="39">
    <w:abstractNumId w:val="38"/>
  </w:num>
  <w:num w:numId="40">
    <w:abstractNumId w:val="17"/>
  </w:num>
  <w:num w:numId="41">
    <w:abstractNumId w:val="4"/>
  </w:num>
  <w:num w:numId="42">
    <w:abstractNumId w:val="30"/>
  </w:num>
  <w:num w:numId="43">
    <w:abstractNumId w:val="9"/>
  </w:num>
  <w:num w:numId="44">
    <w:abstractNumId w:val="18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0A"/>
    <w:rsid w:val="00000D0D"/>
    <w:rsid w:val="00006FC0"/>
    <w:rsid w:val="0001233F"/>
    <w:rsid w:val="00030186"/>
    <w:rsid w:val="000337C3"/>
    <w:rsid w:val="00036D39"/>
    <w:rsid w:val="00040B6C"/>
    <w:rsid w:val="00045C69"/>
    <w:rsid w:val="00046C8C"/>
    <w:rsid w:val="00053E92"/>
    <w:rsid w:val="0005610D"/>
    <w:rsid w:val="00067DD6"/>
    <w:rsid w:val="000713B9"/>
    <w:rsid w:val="00081EF6"/>
    <w:rsid w:val="000830BD"/>
    <w:rsid w:val="0008600C"/>
    <w:rsid w:val="00094EB2"/>
    <w:rsid w:val="000B4CEE"/>
    <w:rsid w:val="000B6B52"/>
    <w:rsid w:val="000D23A0"/>
    <w:rsid w:val="000D4A39"/>
    <w:rsid w:val="000D5014"/>
    <w:rsid w:val="000F2831"/>
    <w:rsid w:val="000F3125"/>
    <w:rsid w:val="0010029C"/>
    <w:rsid w:val="00103A88"/>
    <w:rsid w:val="00106CAD"/>
    <w:rsid w:val="0011500B"/>
    <w:rsid w:val="0012465A"/>
    <w:rsid w:val="00125DC9"/>
    <w:rsid w:val="00131703"/>
    <w:rsid w:val="00147B66"/>
    <w:rsid w:val="001507F7"/>
    <w:rsid w:val="00150969"/>
    <w:rsid w:val="0015609A"/>
    <w:rsid w:val="00161133"/>
    <w:rsid w:val="00161B19"/>
    <w:rsid w:val="001627AF"/>
    <w:rsid w:val="00165A07"/>
    <w:rsid w:val="00176FDC"/>
    <w:rsid w:val="00177768"/>
    <w:rsid w:val="00181405"/>
    <w:rsid w:val="00182986"/>
    <w:rsid w:val="001A254C"/>
    <w:rsid w:val="001B131D"/>
    <w:rsid w:val="001B77F2"/>
    <w:rsid w:val="001C34D2"/>
    <w:rsid w:val="001E2209"/>
    <w:rsid w:val="001E4306"/>
    <w:rsid w:val="00211EB1"/>
    <w:rsid w:val="00217B05"/>
    <w:rsid w:val="00217D34"/>
    <w:rsid w:val="002423D0"/>
    <w:rsid w:val="00243678"/>
    <w:rsid w:val="00247C1C"/>
    <w:rsid w:val="0026039C"/>
    <w:rsid w:val="00260A8D"/>
    <w:rsid w:val="0026165D"/>
    <w:rsid w:val="002639DC"/>
    <w:rsid w:val="0028056F"/>
    <w:rsid w:val="00282C42"/>
    <w:rsid w:val="00285BC8"/>
    <w:rsid w:val="002A155F"/>
    <w:rsid w:val="002A71AC"/>
    <w:rsid w:val="002B6E94"/>
    <w:rsid w:val="002B7AFE"/>
    <w:rsid w:val="002D6FAC"/>
    <w:rsid w:val="00312054"/>
    <w:rsid w:val="00315B98"/>
    <w:rsid w:val="00332964"/>
    <w:rsid w:val="003339F6"/>
    <w:rsid w:val="00333D6D"/>
    <w:rsid w:val="00336DA7"/>
    <w:rsid w:val="003526CD"/>
    <w:rsid w:val="003610DB"/>
    <w:rsid w:val="00362737"/>
    <w:rsid w:val="00380300"/>
    <w:rsid w:val="00387720"/>
    <w:rsid w:val="00387F94"/>
    <w:rsid w:val="0039586F"/>
    <w:rsid w:val="00395888"/>
    <w:rsid w:val="003A179A"/>
    <w:rsid w:val="003A7406"/>
    <w:rsid w:val="003B07D1"/>
    <w:rsid w:val="003B18D0"/>
    <w:rsid w:val="003B24BE"/>
    <w:rsid w:val="003C10FD"/>
    <w:rsid w:val="003C7FF4"/>
    <w:rsid w:val="003D4697"/>
    <w:rsid w:val="003D51DE"/>
    <w:rsid w:val="003E0E7A"/>
    <w:rsid w:val="003E38F3"/>
    <w:rsid w:val="003E4E71"/>
    <w:rsid w:val="003F7F59"/>
    <w:rsid w:val="00416642"/>
    <w:rsid w:val="004316C1"/>
    <w:rsid w:val="004358C0"/>
    <w:rsid w:val="004429C3"/>
    <w:rsid w:val="004510B3"/>
    <w:rsid w:val="0046391D"/>
    <w:rsid w:val="004818F8"/>
    <w:rsid w:val="00482779"/>
    <w:rsid w:val="004914D6"/>
    <w:rsid w:val="004D4B3B"/>
    <w:rsid w:val="004D65E3"/>
    <w:rsid w:val="00500D5E"/>
    <w:rsid w:val="0050152B"/>
    <w:rsid w:val="00511145"/>
    <w:rsid w:val="00516EC9"/>
    <w:rsid w:val="0052375C"/>
    <w:rsid w:val="005276C5"/>
    <w:rsid w:val="005342D8"/>
    <w:rsid w:val="0053465F"/>
    <w:rsid w:val="00553756"/>
    <w:rsid w:val="005777A2"/>
    <w:rsid w:val="005801E5"/>
    <w:rsid w:val="00597677"/>
    <w:rsid w:val="005A24A6"/>
    <w:rsid w:val="005A431B"/>
    <w:rsid w:val="005B17C9"/>
    <w:rsid w:val="005C230A"/>
    <w:rsid w:val="005C514B"/>
    <w:rsid w:val="005D14D9"/>
    <w:rsid w:val="005D319F"/>
    <w:rsid w:val="005F1EF2"/>
    <w:rsid w:val="005F22E1"/>
    <w:rsid w:val="005F3EFF"/>
    <w:rsid w:val="005F7614"/>
    <w:rsid w:val="005F7D29"/>
    <w:rsid w:val="00604497"/>
    <w:rsid w:val="00614DC7"/>
    <w:rsid w:val="006261B4"/>
    <w:rsid w:val="006305AC"/>
    <w:rsid w:val="00651FF6"/>
    <w:rsid w:val="0065584D"/>
    <w:rsid w:val="00670D1C"/>
    <w:rsid w:val="00697182"/>
    <w:rsid w:val="006A23C0"/>
    <w:rsid w:val="006B1B18"/>
    <w:rsid w:val="006B35F2"/>
    <w:rsid w:val="006B5ACA"/>
    <w:rsid w:val="006B71CE"/>
    <w:rsid w:val="006D090B"/>
    <w:rsid w:val="006D1DE6"/>
    <w:rsid w:val="006D3024"/>
    <w:rsid w:val="006D679E"/>
    <w:rsid w:val="006E5E61"/>
    <w:rsid w:val="006F64D6"/>
    <w:rsid w:val="006F7FE9"/>
    <w:rsid w:val="007038B0"/>
    <w:rsid w:val="0070793F"/>
    <w:rsid w:val="00717F41"/>
    <w:rsid w:val="0073208B"/>
    <w:rsid w:val="0074313E"/>
    <w:rsid w:val="00746698"/>
    <w:rsid w:val="007500EC"/>
    <w:rsid w:val="00752340"/>
    <w:rsid w:val="00755FEE"/>
    <w:rsid w:val="007732BE"/>
    <w:rsid w:val="00780873"/>
    <w:rsid w:val="00784DDC"/>
    <w:rsid w:val="007A4B2C"/>
    <w:rsid w:val="007C49F2"/>
    <w:rsid w:val="007D28BB"/>
    <w:rsid w:val="007E03C9"/>
    <w:rsid w:val="007E7198"/>
    <w:rsid w:val="007F0CD0"/>
    <w:rsid w:val="007F3AA4"/>
    <w:rsid w:val="007F62E1"/>
    <w:rsid w:val="008009BE"/>
    <w:rsid w:val="00803714"/>
    <w:rsid w:val="0080371E"/>
    <w:rsid w:val="008038C7"/>
    <w:rsid w:val="00811360"/>
    <w:rsid w:val="00811D96"/>
    <w:rsid w:val="008173FD"/>
    <w:rsid w:val="00817D7E"/>
    <w:rsid w:val="00821196"/>
    <w:rsid w:val="008378AE"/>
    <w:rsid w:val="008410BC"/>
    <w:rsid w:val="00850C8F"/>
    <w:rsid w:val="0087535C"/>
    <w:rsid w:val="00876A1A"/>
    <w:rsid w:val="00880050"/>
    <w:rsid w:val="008940A6"/>
    <w:rsid w:val="008958EF"/>
    <w:rsid w:val="008A468E"/>
    <w:rsid w:val="008A7852"/>
    <w:rsid w:val="008B34B5"/>
    <w:rsid w:val="008C2528"/>
    <w:rsid w:val="008D2AFA"/>
    <w:rsid w:val="008D324F"/>
    <w:rsid w:val="008D4A35"/>
    <w:rsid w:val="008D6AE3"/>
    <w:rsid w:val="008E4416"/>
    <w:rsid w:val="008E7148"/>
    <w:rsid w:val="008F198D"/>
    <w:rsid w:val="008F65FE"/>
    <w:rsid w:val="008F68AF"/>
    <w:rsid w:val="0092011A"/>
    <w:rsid w:val="009257DE"/>
    <w:rsid w:val="00933E31"/>
    <w:rsid w:val="0094634E"/>
    <w:rsid w:val="009516B4"/>
    <w:rsid w:val="00960D06"/>
    <w:rsid w:val="00960FFA"/>
    <w:rsid w:val="00970101"/>
    <w:rsid w:val="00976B39"/>
    <w:rsid w:val="009903D7"/>
    <w:rsid w:val="009965C8"/>
    <w:rsid w:val="0099708E"/>
    <w:rsid w:val="009A24C2"/>
    <w:rsid w:val="009A2EB2"/>
    <w:rsid w:val="009A5092"/>
    <w:rsid w:val="009B2E5B"/>
    <w:rsid w:val="009B401C"/>
    <w:rsid w:val="009B7A8B"/>
    <w:rsid w:val="009C159B"/>
    <w:rsid w:val="009C1E78"/>
    <w:rsid w:val="009D2233"/>
    <w:rsid w:val="009D3C43"/>
    <w:rsid w:val="009D61FC"/>
    <w:rsid w:val="009E1734"/>
    <w:rsid w:val="009E52EF"/>
    <w:rsid w:val="009E6016"/>
    <w:rsid w:val="00A03613"/>
    <w:rsid w:val="00A14173"/>
    <w:rsid w:val="00A20F86"/>
    <w:rsid w:val="00A27207"/>
    <w:rsid w:val="00A27A6C"/>
    <w:rsid w:val="00A40719"/>
    <w:rsid w:val="00A414EE"/>
    <w:rsid w:val="00A62F07"/>
    <w:rsid w:val="00A63830"/>
    <w:rsid w:val="00A64199"/>
    <w:rsid w:val="00A741B8"/>
    <w:rsid w:val="00A7523F"/>
    <w:rsid w:val="00A75FD7"/>
    <w:rsid w:val="00A83261"/>
    <w:rsid w:val="00A928AC"/>
    <w:rsid w:val="00AA02CA"/>
    <w:rsid w:val="00AA3D01"/>
    <w:rsid w:val="00AB09D6"/>
    <w:rsid w:val="00AC2525"/>
    <w:rsid w:val="00AC263B"/>
    <w:rsid w:val="00AC7BD0"/>
    <w:rsid w:val="00AD6AE7"/>
    <w:rsid w:val="00AE0B08"/>
    <w:rsid w:val="00AF78D4"/>
    <w:rsid w:val="00B04670"/>
    <w:rsid w:val="00B22FAE"/>
    <w:rsid w:val="00B31947"/>
    <w:rsid w:val="00B460E6"/>
    <w:rsid w:val="00B46AAA"/>
    <w:rsid w:val="00B47B1D"/>
    <w:rsid w:val="00B53759"/>
    <w:rsid w:val="00B657BD"/>
    <w:rsid w:val="00B66B94"/>
    <w:rsid w:val="00B73E73"/>
    <w:rsid w:val="00B755BF"/>
    <w:rsid w:val="00B81F52"/>
    <w:rsid w:val="00B8238A"/>
    <w:rsid w:val="00B879D4"/>
    <w:rsid w:val="00B939F2"/>
    <w:rsid w:val="00B966E0"/>
    <w:rsid w:val="00BA1A32"/>
    <w:rsid w:val="00BA4AC9"/>
    <w:rsid w:val="00BA6714"/>
    <w:rsid w:val="00BB4FF7"/>
    <w:rsid w:val="00BB6A80"/>
    <w:rsid w:val="00BC23ED"/>
    <w:rsid w:val="00BD153F"/>
    <w:rsid w:val="00C02879"/>
    <w:rsid w:val="00C209BA"/>
    <w:rsid w:val="00C21E71"/>
    <w:rsid w:val="00C4654D"/>
    <w:rsid w:val="00C56C8B"/>
    <w:rsid w:val="00C62293"/>
    <w:rsid w:val="00C632A7"/>
    <w:rsid w:val="00C7739D"/>
    <w:rsid w:val="00C77E0B"/>
    <w:rsid w:val="00C807C4"/>
    <w:rsid w:val="00CC78A9"/>
    <w:rsid w:val="00CE3C71"/>
    <w:rsid w:val="00CE436F"/>
    <w:rsid w:val="00CE4D29"/>
    <w:rsid w:val="00CE6B8F"/>
    <w:rsid w:val="00CE70CA"/>
    <w:rsid w:val="00CF2675"/>
    <w:rsid w:val="00D05CE7"/>
    <w:rsid w:val="00D17C7A"/>
    <w:rsid w:val="00D276DE"/>
    <w:rsid w:val="00D3781C"/>
    <w:rsid w:val="00D47588"/>
    <w:rsid w:val="00D508BA"/>
    <w:rsid w:val="00D5175A"/>
    <w:rsid w:val="00D54208"/>
    <w:rsid w:val="00DB1E4F"/>
    <w:rsid w:val="00DB6179"/>
    <w:rsid w:val="00DD0F5B"/>
    <w:rsid w:val="00DE14A5"/>
    <w:rsid w:val="00E05DA0"/>
    <w:rsid w:val="00E13BB6"/>
    <w:rsid w:val="00E16453"/>
    <w:rsid w:val="00E30DD9"/>
    <w:rsid w:val="00E319A7"/>
    <w:rsid w:val="00E34B01"/>
    <w:rsid w:val="00E43A9D"/>
    <w:rsid w:val="00E6150D"/>
    <w:rsid w:val="00E75DDE"/>
    <w:rsid w:val="00E8394C"/>
    <w:rsid w:val="00E85EEE"/>
    <w:rsid w:val="00E968E9"/>
    <w:rsid w:val="00EA1975"/>
    <w:rsid w:val="00EA5E60"/>
    <w:rsid w:val="00EA6FAE"/>
    <w:rsid w:val="00EB113E"/>
    <w:rsid w:val="00EB7DEB"/>
    <w:rsid w:val="00EC4F24"/>
    <w:rsid w:val="00EC5983"/>
    <w:rsid w:val="00ED5631"/>
    <w:rsid w:val="00EF5226"/>
    <w:rsid w:val="00F03752"/>
    <w:rsid w:val="00F14696"/>
    <w:rsid w:val="00F16503"/>
    <w:rsid w:val="00F25A88"/>
    <w:rsid w:val="00F33308"/>
    <w:rsid w:val="00F61C8F"/>
    <w:rsid w:val="00F644E8"/>
    <w:rsid w:val="00F6696A"/>
    <w:rsid w:val="00F712CA"/>
    <w:rsid w:val="00F75EDB"/>
    <w:rsid w:val="00F76F0A"/>
    <w:rsid w:val="00F84522"/>
    <w:rsid w:val="00F96D97"/>
    <w:rsid w:val="00FA02AE"/>
    <w:rsid w:val="00FA49D2"/>
    <w:rsid w:val="00FA7F01"/>
    <w:rsid w:val="00FB3136"/>
    <w:rsid w:val="00FC4667"/>
    <w:rsid w:val="00FC57C1"/>
    <w:rsid w:val="00FC62B5"/>
    <w:rsid w:val="00FD46EF"/>
    <w:rsid w:val="00FF3FB6"/>
    <w:rsid w:val="00FF4B44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230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2">
    <w:name w:val="heading 2"/>
    <w:basedOn w:val="a"/>
    <w:next w:val="a"/>
    <w:link w:val="20"/>
    <w:qFormat/>
    <w:rsid w:val="00BA1A3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777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C230A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C2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5C230A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Знак1 Знак Знак Знак"/>
    <w:basedOn w:val="a"/>
    <w:rsid w:val="00A41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CF2675"/>
    <w:rPr>
      <w:rFonts w:ascii="Times New Roman" w:eastAsia="Times New Roman" w:hAnsi="Times New Roman"/>
      <w:sz w:val="24"/>
      <w:szCs w:val="24"/>
    </w:rPr>
  </w:style>
  <w:style w:type="paragraph" w:customStyle="1" w:styleId="a5">
    <w:name w:val="Прижатый влево"/>
    <w:basedOn w:val="a"/>
    <w:next w:val="a"/>
    <w:rsid w:val="00850C8F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6">
    <w:name w:val="Текст (справка)"/>
    <w:basedOn w:val="a"/>
    <w:next w:val="a"/>
    <w:rsid w:val="00850C8F"/>
    <w:pPr>
      <w:autoSpaceDE w:val="0"/>
      <w:autoSpaceDN w:val="0"/>
      <w:adjustRightInd w:val="0"/>
      <w:ind w:left="170" w:right="170"/>
    </w:pPr>
    <w:rPr>
      <w:rFonts w:ascii="Arial" w:hAnsi="Arial"/>
      <w:sz w:val="20"/>
      <w:szCs w:val="20"/>
    </w:rPr>
  </w:style>
  <w:style w:type="character" w:styleId="a7">
    <w:name w:val="Hyperlink"/>
    <w:uiPriority w:val="99"/>
    <w:unhideWhenUsed/>
    <w:rsid w:val="00F33308"/>
    <w:rPr>
      <w:color w:val="0000FF"/>
      <w:u w:val="single"/>
    </w:rPr>
  </w:style>
  <w:style w:type="paragraph" w:styleId="a8">
    <w:name w:val="List"/>
    <w:basedOn w:val="a"/>
    <w:rsid w:val="0005610D"/>
    <w:pPr>
      <w:ind w:left="283" w:hanging="283"/>
      <w:contextualSpacing/>
    </w:pPr>
  </w:style>
  <w:style w:type="paragraph" w:styleId="a9">
    <w:name w:val="Body Text Indent"/>
    <w:basedOn w:val="a"/>
    <w:link w:val="aa"/>
    <w:uiPriority w:val="99"/>
    <w:unhideWhenUsed/>
    <w:rsid w:val="004358C0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4358C0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BA1A3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6696A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F6696A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A2720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0793F"/>
    <w:pPr>
      <w:widowControl w:val="0"/>
      <w:autoSpaceDE w:val="0"/>
      <w:autoSpaceDN w:val="0"/>
      <w:adjustRightInd w:val="0"/>
      <w:spacing w:line="371" w:lineRule="exact"/>
      <w:ind w:firstLine="437"/>
      <w:jc w:val="both"/>
    </w:pPr>
  </w:style>
  <w:style w:type="character" w:customStyle="1" w:styleId="FontStyle11">
    <w:name w:val="Font Style11"/>
    <w:uiPriority w:val="99"/>
    <w:rsid w:val="0070793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f">
    <w:name w:val="Block Text"/>
    <w:basedOn w:val="a"/>
    <w:uiPriority w:val="99"/>
    <w:rsid w:val="00177768"/>
    <w:pPr>
      <w:widowControl w:val="0"/>
      <w:shd w:val="clear" w:color="auto" w:fill="FFFFFF"/>
      <w:autoSpaceDE w:val="0"/>
      <w:autoSpaceDN w:val="0"/>
      <w:adjustRightInd w:val="0"/>
      <w:spacing w:before="120" w:line="202" w:lineRule="exact"/>
      <w:ind w:left="2304" w:right="5"/>
      <w:jc w:val="right"/>
    </w:pPr>
    <w:rPr>
      <w:rFonts w:ascii="Courier New" w:hAnsi="Courier New" w:cs="Courier New"/>
      <w:color w:val="000000"/>
      <w:w w:val="105"/>
      <w:sz w:val="20"/>
      <w:szCs w:val="21"/>
    </w:rPr>
  </w:style>
  <w:style w:type="character" w:customStyle="1" w:styleId="30">
    <w:name w:val="Заголовок 3 Знак"/>
    <w:link w:val="3"/>
    <w:uiPriority w:val="9"/>
    <w:semiHidden/>
    <w:rsid w:val="00177768"/>
    <w:rPr>
      <w:rFonts w:ascii="Cambria" w:eastAsia="Times New Roman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162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1627AF"/>
    <w:rPr>
      <w:rFonts w:ascii="Courier New" w:eastAsia="Times New Roman" w:hAnsi="Courier New" w:cs="Courier New"/>
    </w:rPr>
  </w:style>
  <w:style w:type="paragraph" w:styleId="af0">
    <w:name w:val="List Paragraph"/>
    <w:basedOn w:val="a"/>
    <w:uiPriority w:val="34"/>
    <w:qFormat/>
    <w:rsid w:val="005F1EF2"/>
    <w:pPr>
      <w:ind w:left="720"/>
      <w:contextualSpacing/>
    </w:pPr>
  </w:style>
  <w:style w:type="character" w:customStyle="1" w:styleId="apple-converted-space">
    <w:name w:val="apple-converted-space"/>
    <w:basedOn w:val="a0"/>
    <w:rsid w:val="00752340"/>
  </w:style>
  <w:style w:type="character" w:customStyle="1" w:styleId="2TimesNewRoman">
    <w:name w:val="Основной текст (2) + Times New Roman"/>
    <w:aliases w:val="10 pt"/>
    <w:uiPriority w:val="99"/>
    <w:rsid w:val="004914D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styleId="af1">
    <w:name w:val="FollowedHyperlink"/>
    <w:uiPriority w:val="99"/>
    <w:semiHidden/>
    <w:unhideWhenUsed/>
    <w:rsid w:val="00040B6C"/>
    <w:rPr>
      <w:color w:val="800080"/>
      <w:u w:val="single"/>
    </w:rPr>
  </w:style>
  <w:style w:type="character" w:customStyle="1" w:styleId="110">
    <w:name w:val="Основной текст (11)_"/>
    <w:link w:val="111"/>
    <w:rsid w:val="000B4CEE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0B4CEE"/>
    <w:pPr>
      <w:shd w:val="clear" w:color="auto" w:fill="FFFFFF"/>
      <w:spacing w:line="269" w:lineRule="exact"/>
    </w:pPr>
    <w:rPr>
      <w:spacing w:val="3"/>
      <w:sz w:val="21"/>
      <w:szCs w:val="21"/>
      <w:lang w:val="x-none" w:eastAsia="x-none"/>
    </w:rPr>
  </w:style>
  <w:style w:type="paragraph" w:customStyle="1" w:styleId="htmllist">
    <w:name w:val="html_list"/>
    <w:basedOn w:val="a"/>
    <w:rsid w:val="003B18D0"/>
    <w:pPr>
      <w:ind w:left="360" w:hanging="360"/>
      <w:jc w:val="both"/>
    </w:pPr>
  </w:style>
  <w:style w:type="character" w:customStyle="1" w:styleId="linkstyle">
    <w:name w:val="link_style"/>
    <w:rsid w:val="003B18D0"/>
    <w:rPr>
      <w:color w:val="0000FF"/>
      <w:u w:val="single"/>
    </w:rPr>
  </w:style>
  <w:style w:type="paragraph" w:customStyle="1" w:styleId="Default">
    <w:name w:val="Default"/>
    <w:uiPriority w:val="99"/>
    <w:rsid w:val="003B18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26039C"/>
    <w:pPr>
      <w:widowControl w:val="0"/>
      <w:autoSpaceDE w:val="0"/>
      <w:autoSpaceDN w:val="0"/>
      <w:adjustRightInd w:val="0"/>
    </w:pPr>
    <w:rPr>
      <w:rFonts w:ascii="Arial" w:eastAsia="PMingLiU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230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2">
    <w:name w:val="heading 2"/>
    <w:basedOn w:val="a"/>
    <w:next w:val="a"/>
    <w:link w:val="20"/>
    <w:qFormat/>
    <w:rsid w:val="00BA1A3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777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C230A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1"/>
    <w:rsid w:val="005C23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C2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5C230A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Знак1 Знак Знак Знак"/>
    <w:basedOn w:val="a"/>
    <w:rsid w:val="00A41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CF2675"/>
    <w:rPr>
      <w:rFonts w:ascii="Times New Roman" w:eastAsia="Times New Roman" w:hAnsi="Times New Roman"/>
      <w:sz w:val="24"/>
      <w:szCs w:val="24"/>
    </w:rPr>
  </w:style>
  <w:style w:type="paragraph" w:customStyle="1" w:styleId="a5">
    <w:name w:val="Прижатый влево"/>
    <w:basedOn w:val="a"/>
    <w:next w:val="a"/>
    <w:rsid w:val="00850C8F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6">
    <w:name w:val="Текст (справка)"/>
    <w:basedOn w:val="a"/>
    <w:next w:val="a"/>
    <w:rsid w:val="00850C8F"/>
    <w:pPr>
      <w:autoSpaceDE w:val="0"/>
      <w:autoSpaceDN w:val="0"/>
      <w:adjustRightInd w:val="0"/>
      <w:ind w:left="170" w:right="170"/>
    </w:pPr>
    <w:rPr>
      <w:rFonts w:ascii="Arial" w:hAnsi="Arial"/>
      <w:sz w:val="20"/>
      <w:szCs w:val="20"/>
    </w:rPr>
  </w:style>
  <w:style w:type="character" w:styleId="a7">
    <w:name w:val="Hyperlink"/>
    <w:uiPriority w:val="99"/>
    <w:unhideWhenUsed/>
    <w:rsid w:val="00F33308"/>
    <w:rPr>
      <w:color w:val="0000FF"/>
      <w:u w:val="single"/>
    </w:rPr>
  </w:style>
  <w:style w:type="paragraph" w:styleId="a8">
    <w:name w:val="List"/>
    <w:basedOn w:val="a"/>
    <w:rsid w:val="0005610D"/>
    <w:pPr>
      <w:ind w:left="283" w:hanging="283"/>
      <w:contextualSpacing/>
    </w:pPr>
  </w:style>
  <w:style w:type="paragraph" w:styleId="a9">
    <w:name w:val="Body Text Indent"/>
    <w:basedOn w:val="a"/>
    <w:link w:val="aa"/>
    <w:uiPriority w:val="99"/>
    <w:unhideWhenUsed/>
    <w:rsid w:val="004358C0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4358C0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BA1A3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6696A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669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F6696A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A2720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0793F"/>
    <w:pPr>
      <w:widowControl w:val="0"/>
      <w:autoSpaceDE w:val="0"/>
      <w:autoSpaceDN w:val="0"/>
      <w:adjustRightInd w:val="0"/>
      <w:spacing w:line="371" w:lineRule="exact"/>
      <w:ind w:firstLine="437"/>
      <w:jc w:val="both"/>
    </w:pPr>
  </w:style>
  <w:style w:type="character" w:customStyle="1" w:styleId="FontStyle11">
    <w:name w:val="Font Style11"/>
    <w:uiPriority w:val="99"/>
    <w:rsid w:val="0070793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f">
    <w:name w:val="Block Text"/>
    <w:basedOn w:val="a"/>
    <w:uiPriority w:val="99"/>
    <w:rsid w:val="00177768"/>
    <w:pPr>
      <w:widowControl w:val="0"/>
      <w:shd w:val="clear" w:color="auto" w:fill="FFFFFF"/>
      <w:autoSpaceDE w:val="0"/>
      <w:autoSpaceDN w:val="0"/>
      <w:adjustRightInd w:val="0"/>
      <w:spacing w:before="120" w:line="202" w:lineRule="exact"/>
      <w:ind w:left="2304" w:right="5"/>
      <w:jc w:val="right"/>
    </w:pPr>
    <w:rPr>
      <w:rFonts w:ascii="Courier New" w:hAnsi="Courier New" w:cs="Courier New"/>
      <w:color w:val="000000"/>
      <w:w w:val="105"/>
      <w:sz w:val="20"/>
      <w:szCs w:val="21"/>
    </w:rPr>
  </w:style>
  <w:style w:type="character" w:customStyle="1" w:styleId="30">
    <w:name w:val="Заголовок 3 Знак"/>
    <w:link w:val="3"/>
    <w:uiPriority w:val="9"/>
    <w:semiHidden/>
    <w:rsid w:val="00177768"/>
    <w:rPr>
      <w:rFonts w:ascii="Cambria" w:eastAsia="Times New Roman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162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1627AF"/>
    <w:rPr>
      <w:rFonts w:ascii="Courier New" w:eastAsia="Times New Roman" w:hAnsi="Courier New" w:cs="Courier New"/>
    </w:rPr>
  </w:style>
  <w:style w:type="paragraph" w:styleId="af0">
    <w:name w:val="List Paragraph"/>
    <w:basedOn w:val="a"/>
    <w:uiPriority w:val="34"/>
    <w:qFormat/>
    <w:rsid w:val="005F1EF2"/>
    <w:pPr>
      <w:ind w:left="720"/>
      <w:contextualSpacing/>
    </w:pPr>
  </w:style>
  <w:style w:type="character" w:customStyle="1" w:styleId="apple-converted-space">
    <w:name w:val="apple-converted-space"/>
    <w:basedOn w:val="a0"/>
    <w:rsid w:val="00752340"/>
  </w:style>
  <w:style w:type="character" w:customStyle="1" w:styleId="2TimesNewRoman">
    <w:name w:val="Основной текст (2) + Times New Roman"/>
    <w:aliases w:val="10 pt"/>
    <w:uiPriority w:val="99"/>
    <w:rsid w:val="004914D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styleId="af1">
    <w:name w:val="FollowedHyperlink"/>
    <w:uiPriority w:val="99"/>
    <w:semiHidden/>
    <w:unhideWhenUsed/>
    <w:rsid w:val="00040B6C"/>
    <w:rPr>
      <w:color w:val="800080"/>
      <w:u w:val="single"/>
    </w:rPr>
  </w:style>
  <w:style w:type="character" w:customStyle="1" w:styleId="110">
    <w:name w:val="Основной текст (11)_"/>
    <w:link w:val="111"/>
    <w:rsid w:val="000B4CEE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0B4CEE"/>
    <w:pPr>
      <w:shd w:val="clear" w:color="auto" w:fill="FFFFFF"/>
      <w:spacing w:line="269" w:lineRule="exact"/>
    </w:pPr>
    <w:rPr>
      <w:spacing w:val="3"/>
      <w:sz w:val="21"/>
      <w:szCs w:val="21"/>
      <w:lang w:val="x-none" w:eastAsia="x-none"/>
    </w:rPr>
  </w:style>
  <w:style w:type="paragraph" w:customStyle="1" w:styleId="htmllist">
    <w:name w:val="html_list"/>
    <w:basedOn w:val="a"/>
    <w:rsid w:val="003B18D0"/>
    <w:pPr>
      <w:ind w:left="360" w:hanging="360"/>
      <w:jc w:val="both"/>
    </w:pPr>
  </w:style>
  <w:style w:type="character" w:customStyle="1" w:styleId="linkstyle">
    <w:name w:val="link_style"/>
    <w:rsid w:val="003B18D0"/>
    <w:rPr>
      <w:color w:val="0000FF"/>
      <w:u w:val="single"/>
    </w:rPr>
  </w:style>
  <w:style w:type="paragraph" w:customStyle="1" w:styleId="Default">
    <w:name w:val="Default"/>
    <w:uiPriority w:val="99"/>
    <w:rsid w:val="003B18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26039C"/>
    <w:pPr>
      <w:widowControl w:val="0"/>
      <w:autoSpaceDE w:val="0"/>
      <w:autoSpaceDN w:val="0"/>
      <w:adjustRightInd w:val="0"/>
    </w:pPr>
    <w:rPr>
      <w:rFonts w:ascii="Arial" w:eastAsia="PMingLiU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akon-ob-obrazovanii.ru/47.html" TargetMode="External"/><Relationship Id="rId18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6" Type="http://schemas.openxmlformats.org/officeDocument/2006/relationships/hyperlink" Target="http://www.pnp.ru" TargetMode="External"/><Relationship Id="rId39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4" Type="http://schemas.openxmlformats.org/officeDocument/2006/relationships/hyperlink" Target="http://ru.education.mon.gov.ru/" TargetMode="External"/><Relationship Id="rId42" Type="http://schemas.openxmlformats.org/officeDocument/2006/relationships/hyperlink" Target="https://elibrary.ru/contents.asp?titleid=8992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zakon-ob-obrazovanii.ru/90.html" TargetMode="External"/><Relationship Id="rId17" Type="http://schemas.openxmlformats.org/officeDocument/2006/relationships/hyperlink" Target="https://biblio-online.ru/book/38C89B49-93C5-4702-B764-4390D8B010FD?utm_campaign=rpd&amp;utm_source=doc&amp;utm_content=2235fc772a96c8a114e0cbad5511b89b" TargetMode="External"/><Relationship Id="rId25" Type="http://schemas.openxmlformats.org/officeDocument/2006/relationships/hyperlink" Target="http://www.rg.ru" TargetMode="External"/><Relationship Id="rId33" Type="http://schemas.openxmlformats.org/officeDocument/2006/relationships/hyperlink" Target="http://ege.edu.ru/ru/index.php%20" TargetMode="External"/><Relationship Id="rId38" Type="http://schemas.openxmlformats.org/officeDocument/2006/relationships/hyperlink" Target="http://fcior.edu.ru/%20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iblio-online.ru/book/2E59773B-7363-4288-AA3E-8CD4317D4856?utm_campaign=rpd&amp;utm_source=doc&amp;utm_content=2235fc772a96c8a114e0cbad5511b89b" TargetMode="External"/><Relationship Id="rId20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9" Type="http://schemas.openxmlformats.org/officeDocument/2006/relationships/hyperlink" Target="http://www.kodeks.ru" TargetMode="External"/><Relationship Id="rId41" Type="http://schemas.openxmlformats.org/officeDocument/2006/relationships/hyperlink" Target="http://ru.unesco.org/%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kon-ob-obrazovanii.ru/89.html" TargetMode="External"/><Relationship Id="rId24" Type="http://schemas.openxmlformats.org/officeDocument/2006/relationships/hyperlink" Target="http://www.pravo.gov.ru" TargetMode="External"/><Relationship Id="rId32" Type="http://schemas.openxmlformats.org/officeDocument/2006/relationships/hyperlink" Target="http://www.fadm.gov.ru/%20" TargetMode="External"/><Relationship Id="rId37" Type="http://schemas.openxmlformats.org/officeDocument/2006/relationships/hyperlink" Target="http://www.ed-union.ru/%20" TargetMode="External"/><Relationship Id="rId40" Type="http://schemas.openxmlformats.org/officeDocument/2006/relationships/hyperlink" Target="http://www.edu.ru/" TargetMode="External"/><Relationship Id="rId45" Type="http://schemas.openxmlformats.org/officeDocument/2006/relationships/hyperlink" Target="http://www.echr.ru/convention/protocols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ook/D432A7FE-4ED5-42E6-9DFB-B40BC654C8DD?utm_campaign=rpd&amp;utm_source=doc&amp;utm_content=31c84e0c94947f15b9db636b34f9f45b" TargetMode="External"/><Relationship Id="rId23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28" Type="http://schemas.openxmlformats.org/officeDocument/2006/relationships/hyperlink" Target="http://www.consultant.ru" TargetMode="External"/><Relationship Id="rId36" Type="http://schemas.openxmlformats.org/officeDocument/2006/relationships/hyperlink" Target="http://www.lexed.ru/%20" TargetMode="External"/><Relationship Id="rId10" Type="http://schemas.openxmlformats.org/officeDocument/2006/relationships/hyperlink" Target="http://zakon-ob-obrazovanii.ru/glava-12.html" TargetMode="External"/><Relationship Id="rId19" Type="http://schemas.openxmlformats.org/officeDocument/2006/relationships/hyperlink" Target="https://biblio-online.ru/book/82BE5B3B-2449-4F67-B320-18C5884CF07A?utm_campaign=rpd&amp;utm_source=doc&amp;utm_content=2235fc772a96c8a114e0cbad5511b89b" TargetMode="External"/><Relationship Id="rId31" Type="http://schemas.openxmlformats.org/officeDocument/2006/relationships/hyperlink" Target="http://obrnadzor.gov.ru/%20" TargetMode="External"/><Relationship Id="rId44" Type="http://schemas.openxmlformats.org/officeDocument/2006/relationships/hyperlink" Target="https://biblio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-ob-obrazovanii.ru/glava-1.html" TargetMode="External"/><Relationship Id="rId14" Type="http://schemas.openxmlformats.org/officeDocument/2006/relationships/hyperlink" Target="https://biblio-online.ru/book/EF486EC8-12C6-47B1-87CA-393E3E576C86?utm_campaign=rpd&amp;utm_source=doc&amp;utm_content=31c84e0c94947f15b9db636b34f9f45b" TargetMode="External"/><Relationship Id="rId2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27" Type="http://schemas.openxmlformats.org/officeDocument/2006/relationships/hyperlink" Target="http://www.garant.ru" TargetMode="External"/><Relationship Id="rId30" Type="http://schemas.openxmlformats.org/officeDocument/2006/relationships/hyperlink" Target="http://&#1084;&#1080;&#1085;&#1086;&#1073;&#1088;&#1085;&#1072;&#1091;&#1082;&#1080;.&#1088;&#1092;/%20" TargetMode="External"/><Relationship Id="rId35" Type="http://schemas.openxmlformats.org/officeDocument/2006/relationships/hyperlink" Target="http://vestnik.edu.ru/%20" TargetMode="External"/><Relationship Id="rId43" Type="http://schemas.openxmlformats.org/officeDocument/2006/relationships/hyperlink" Target="http://www.edit.muh.ru/content/mags_prav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5286</Words>
  <Characters>30132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35348</CharactersWithSpaces>
  <SharedDoc>false</SharedDoc>
  <HLinks>
    <vt:vector size="222" baseType="variant">
      <vt:variant>
        <vt:i4>7471208</vt:i4>
      </vt:variant>
      <vt:variant>
        <vt:i4>108</vt:i4>
      </vt:variant>
      <vt:variant>
        <vt:i4>0</vt:i4>
      </vt:variant>
      <vt:variant>
        <vt:i4>5</vt:i4>
      </vt:variant>
      <vt:variant>
        <vt:lpwstr>http://www.echr.ru/convention/protocols.htm</vt:lpwstr>
      </vt:variant>
      <vt:variant>
        <vt:lpwstr/>
      </vt:variant>
      <vt:variant>
        <vt:i4>5046292</vt:i4>
      </vt:variant>
      <vt:variant>
        <vt:i4>105</vt:i4>
      </vt:variant>
      <vt:variant>
        <vt:i4>0</vt:i4>
      </vt:variant>
      <vt:variant>
        <vt:i4>5</vt:i4>
      </vt:variant>
      <vt:variant>
        <vt:lpwstr>https://biblio-online.ru/</vt:lpwstr>
      </vt:variant>
      <vt:variant>
        <vt:lpwstr/>
      </vt:variant>
      <vt:variant>
        <vt:i4>3145798</vt:i4>
      </vt:variant>
      <vt:variant>
        <vt:i4>102</vt:i4>
      </vt:variant>
      <vt:variant>
        <vt:i4>0</vt:i4>
      </vt:variant>
      <vt:variant>
        <vt:i4>5</vt:i4>
      </vt:variant>
      <vt:variant>
        <vt:lpwstr>http://www.edit.muh.ru/content/mags_pravo.htm</vt:lpwstr>
      </vt:variant>
      <vt:variant>
        <vt:lpwstr/>
      </vt:variant>
      <vt:variant>
        <vt:i4>5046273</vt:i4>
      </vt:variant>
      <vt:variant>
        <vt:i4>99</vt:i4>
      </vt:variant>
      <vt:variant>
        <vt:i4>0</vt:i4>
      </vt:variant>
      <vt:variant>
        <vt:i4>5</vt:i4>
      </vt:variant>
      <vt:variant>
        <vt:lpwstr>https://elibrary.ru/contents.asp?titleid=8992</vt:lpwstr>
      </vt:variant>
      <vt:variant>
        <vt:lpwstr/>
      </vt:variant>
      <vt:variant>
        <vt:i4>852051</vt:i4>
      </vt:variant>
      <vt:variant>
        <vt:i4>96</vt:i4>
      </vt:variant>
      <vt:variant>
        <vt:i4>0</vt:i4>
      </vt:variant>
      <vt:variant>
        <vt:i4>5</vt:i4>
      </vt:variant>
      <vt:variant>
        <vt:lpwstr>http://ru.unesco.org/</vt:lpwstr>
      </vt:variant>
      <vt:variant>
        <vt:lpwstr/>
      </vt:variant>
      <vt:variant>
        <vt:i4>6684783</vt:i4>
      </vt:variant>
      <vt:variant>
        <vt:i4>93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5767177</vt:i4>
      </vt:variant>
      <vt:variant>
        <vt:i4>90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87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3735604</vt:i4>
      </vt:variant>
      <vt:variant>
        <vt:i4>84</vt:i4>
      </vt:variant>
      <vt:variant>
        <vt:i4>0</vt:i4>
      </vt:variant>
      <vt:variant>
        <vt:i4>5</vt:i4>
      </vt:variant>
      <vt:variant>
        <vt:lpwstr>http://www.ed-union.ru/</vt:lpwstr>
      </vt:variant>
      <vt:variant>
        <vt:lpwstr/>
      </vt:variant>
      <vt:variant>
        <vt:i4>393227</vt:i4>
      </vt:variant>
      <vt:variant>
        <vt:i4>81</vt:i4>
      </vt:variant>
      <vt:variant>
        <vt:i4>0</vt:i4>
      </vt:variant>
      <vt:variant>
        <vt:i4>5</vt:i4>
      </vt:variant>
      <vt:variant>
        <vt:lpwstr>http://www.lexed.ru/</vt:lpwstr>
      </vt:variant>
      <vt:variant>
        <vt:lpwstr/>
      </vt:variant>
      <vt:variant>
        <vt:i4>6684768</vt:i4>
      </vt:variant>
      <vt:variant>
        <vt:i4>78</vt:i4>
      </vt:variant>
      <vt:variant>
        <vt:i4>0</vt:i4>
      </vt:variant>
      <vt:variant>
        <vt:i4>5</vt:i4>
      </vt:variant>
      <vt:variant>
        <vt:lpwstr>http://vestnik.edu.ru/</vt:lpwstr>
      </vt:variant>
      <vt:variant>
        <vt:lpwstr/>
      </vt:variant>
      <vt:variant>
        <vt:i4>3145834</vt:i4>
      </vt:variant>
      <vt:variant>
        <vt:i4>75</vt:i4>
      </vt:variant>
      <vt:variant>
        <vt:i4>0</vt:i4>
      </vt:variant>
      <vt:variant>
        <vt:i4>5</vt:i4>
      </vt:variant>
      <vt:variant>
        <vt:lpwstr>http://ru.education.mon.gov.ru/</vt:lpwstr>
      </vt:variant>
      <vt:variant>
        <vt:lpwstr/>
      </vt:variant>
      <vt:variant>
        <vt:i4>6684783</vt:i4>
      </vt:variant>
      <vt:variant>
        <vt:i4>72</vt:i4>
      </vt:variant>
      <vt:variant>
        <vt:i4>0</vt:i4>
      </vt:variant>
      <vt:variant>
        <vt:i4>5</vt:i4>
      </vt:variant>
      <vt:variant>
        <vt:lpwstr>http://ege.edu.ru/ru/index.php</vt:lpwstr>
      </vt:variant>
      <vt:variant>
        <vt:lpwstr/>
      </vt:variant>
      <vt:variant>
        <vt:i4>3342399</vt:i4>
      </vt:variant>
      <vt:variant>
        <vt:i4>69</vt:i4>
      </vt:variant>
      <vt:variant>
        <vt:i4>0</vt:i4>
      </vt:variant>
      <vt:variant>
        <vt:i4>5</vt:i4>
      </vt:variant>
      <vt:variant>
        <vt:lpwstr>http://www.fadm.gov.ru/</vt:lpwstr>
      </vt:variant>
      <vt:variant>
        <vt:lpwstr/>
      </vt:variant>
      <vt:variant>
        <vt:i4>1245204</vt:i4>
      </vt:variant>
      <vt:variant>
        <vt:i4>66</vt:i4>
      </vt:variant>
      <vt:variant>
        <vt:i4>0</vt:i4>
      </vt:variant>
      <vt:variant>
        <vt:i4>5</vt:i4>
      </vt:variant>
      <vt:variant>
        <vt:lpwstr>http://obrnadzor.gov.ru/</vt:lpwstr>
      </vt:variant>
      <vt:variant>
        <vt:lpwstr/>
      </vt:variant>
      <vt:variant>
        <vt:i4>70385711</vt:i4>
      </vt:variant>
      <vt:variant>
        <vt:i4>63</vt:i4>
      </vt:variant>
      <vt:variant>
        <vt:i4>0</vt:i4>
      </vt:variant>
      <vt:variant>
        <vt:i4>5</vt:i4>
      </vt:variant>
      <vt:variant>
        <vt:lpwstr>http://минобрнауки.рф/</vt:lpwstr>
      </vt:variant>
      <vt:variant>
        <vt:lpwstr/>
      </vt:variant>
      <vt:variant>
        <vt:i4>1310811</vt:i4>
      </vt:variant>
      <vt:variant>
        <vt:i4>60</vt:i4>
      </vt:variant>
      <vt:variant>
        <vt:i4>0</vt:i4>
      </vt:variant>
      <vt:variant>
        <vt:i4>5</vt:i4>
      </vt:variant>
      <vt:variant>
        <vt:lpwstr>http://www.kodeks.ru/</vt:lpwstr>
      </vt:variant>
      <vt:variant>
        <vt:lpwstr/>
      </vt:variant>
      <vt:variant>
        <vt:i4>1179719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720982</vt:i4>
      </vt:variant>
      <vt:variant>
        <vt:i4>54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7733349</vt:i4>
      </vt:variant>
      <vt:variant>
        <vt:i4>51</vt:i4>
      </vt:variant>
      <vt:variant>
        <vt:i4>0</vt:i4>
      </vt:variant>
      <vt:variant>
        <vt:i4>5</vt:i4>
      </vt:variant>
      <vt:variant>
        <vt:lpwstr>http://www.pnp.ru/</vt:lpwstr>
      </vt:variant>
      <vt:variant>
        <vt:lpwstr/>
      </vt:variant>
      <vt:variant>
        <vt:i4>131141</vt:i4>
      </vt:variant>
      <vt:variant>
        <vt:i4>48</vt:i4>
      </vt:variant>
      <vt:variant>
        <vt:i4>0</vt:i4>
      </vt:variant>
      <vt:variant>
        <vt:i4>5</vt:i4>
      </vt:variant>
      <vt:variant>
        <vt:lpwstr>http://www.rg.ru/</vt:lpwstr>
      </vt:variant>
      <vt:variant>
        <vt:lpwstr/>
      </vt:variant>
      <vt:variant>
        <vt:i4>1638478</vt:i4>
      </vt:variant>
      <vt:variant>
        <vt:i4>45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1507448</vt:i4>
      </vt:variant>
      <vt:variant>
        <vt:i4>42</vt:i4>
      </vt:variant>
      <vt:variant>
        <vt:i4>0</vt:i4>
      </vt:variant>
      <vt:variant>
        <vt:i4>5</vt:i4>
      </vt:variant>
      <vt:variant>
        <vt:lpwstr>https://biblio-online.ru/book/148D37F4-43FC-49C4-8524-9E369E829470?utm_campaign=rpd&amp;utm_source=doc&amp;utm_content=8ff5ba9e50f6c5b7b686ea9fa44543e9</vt:lpwstr>
      </vt:variant>
      <vt:variant>
        <vt:lpwstr/>
      </vt:variant>
      <vt:variant>
        <vt:i4>4325417</vt:i4>
      </vt:variant>
      <vt:variant>
        <vt:i4>39</vt:i4>
      </vt:variant>
      <vt:variant>
        <vt:i4>0</vt:i4>
      </vt:variant>
      <vt:variant>
        <vt:i4>5</vt:i4>
      </vt:variant>
      <vt:variant>
        <vt:lpwstr>https://biblio-online.ru/book/BD8E7FD0-16C7-4C61-A82D-9FDC414623BC?utm_campaign=rpd&amp;utm_source=doc&amp;utm_content=2235fc772a96c8a114e0cbad5511b89b</vt:lpwstr>
      </vt:variant>
      <vt:variant>
        <vt:lpwstr/>
      </vt:variant>
      <vt:variant>
        <vt:i4>4587559</vt:i4>
      </vt:variant>
      <vt:variant>
        <vt:i4>36</vt:i4>
      </vt:variant>
      <vt:variant>
        <vt:i4>0</vt:i4>
      </vt:variant>
      <vt:variant>
        <vt:i4>5</vt:i4>
      </vt:variant>
      <vt:variant>
        <vt:lpwstr>https://biblio-online.ru/book/9851C240-1A84-4409-8206-13BFD519A2A1?utm_campaign=rpd&amp;utm_source=doc&amp;utm_content=28ce68081b3623c5dbf08bfb4b250d14</vt:lpwstr>
      </vt:variant>
      <vt:variant>
        <vt:lpwstr/>
      </vt:variant>
      <vt:variant>
        <vt:i4>4849783</vt:i4>
      </vt:variant>
      <vt:variant>
        <vt:i4>33</vt:i4>
      </vt:variant>
      <vt:variant>
        <vt:i4>0</vt:i4>
      </vt:variant>
      <vt:variant>
        <vt:i4>5</vt:i4>
      </vt:variant>
      <vt:variant>
        <vt:lpwstr>https://biblio-online.ru/book/9DC864CB-5D48-41CD-8ED1-683B08A493E6?utm_campaign=rpd&amp;utm_source=doc&amp;utm_content=28ce68081b3623c5dbf08bfb4b250d14</vt:lpwstr>
      </vt:variant>
      <vt:variant>
        <vt:lpwstr/>
      </vt:variant>
      <vt:variant>
        <vt:i4>4390957</vt:i4>
      </vt:variant>
      <vt:variant>
        <vt:i4>30</vt:i4>
      </vt:variant>
      <vt:variant>
        <vt:i4>0</vt:i4>
      </vt:variant>
      <vt:variant>
        <vt:i4>5</vt:i4>
      </vt:variant>
      <vt:variant>
        <vt:lpwstr>https://biblio-online.ru/book/82BE5B3B-2449-4F67-B320-18C5884CF07A?utm_campaign=rpd&amp;utm_source=doc&amp;utm_content=2235fc772a96c8a114e0cbad5511b89b</vt:lpwstr>
      </vt:variant>
      <vt:variant>
        <vt:lpwstr/>
      </vt:variant>
      <vt:variant>
        <vt:i4>1048699</vt:i4>
      </vt:variant>
      <vt:variant>
        <vt:i4>27</vt:i4>
      </vt:variant>
      <vt:variant>
        <vt:i4>0</vt:i4>
      </vt:variant>
      <vt:variant>
        <vt:i4>5</vt:i4>
      </vt:variant>
      <vt:variant>
        <vt:lpwstr>https://biblio-online.ru/book/FD57043F-8593-41E4-978C-5C76F292EDB1?utm_campaign=rpd&amp;utm_source=doc&amp;utm_content=2235fc772a96c8a114e0cbad5511b89b</vt:lpwstr>
      </vt:variant>
      <vt:variant>
        <vt:lpwstr/>
      </vt:variant>
      <vt:variant>
        <vt:i4>1769586</vt:i4>
      </vt:variant>
      <vt:variant>
        <vt:i4>24</vt:i4>
      </vt:variant>
      <vt:variant>
        <vt:i4>0</vt:i4>
      </vt:variant>
      <vt:variant>
        <vt:i4>5</vt:i4>
      </vt:variant>
      <vt:variant>
        <vt:lpwstr>https://biblio-online.ru/book/38C89B49-93C5-4702-B764-4390D8B010FD?utm_campaign=rpd&amp;utm_source=doc&amp;utm_content=2235fc772a96c8a114e0cbad5511b89b</vt:lpwstr>
      </vt:variant>
      <vt:variant>
        <vt:lpwstr/>
      </vt:variant>
      <vt:variant>
        <vt:i4>4718624</vt:i4>
      </vt:variant>
      <vt:variant>
        <vt:i4>21</vt:i4>
      </vt:variant>
      <vt:variant>
        <vt:i4>0</vt:i4>
      </vt:variant>
      <vt:variant>
        <vt:i4>5</vt:i4>
      </vt:variant>
      <vt:variant>
        <vt:lpwstr>https://biblio-online.ru/book/2E59773B-7363-4288-AA3E-8CD4317D4856?utm_campaign=rpd&amp;utm_source=doc&amp;utm_content=2235fc772a96c8a114e0cbad5511b89b</vt:lpwstr>
      </vt:variant>
      <vt:variant>
        <vt:lpwstr/>
      </vt:variant>
      <vt:variant>
        <vt:i4>4259962</vt:i4>
      </vt:variant>
      <vt:variant>
        <vt:i4>18</vt:i4>
      </vt:variant>
      <vt:variant>
        <vt:i4>0</vt:i4>
      </vt:variant>
      <vt:variant>
        <vt:i4>5</vt:i4>
      </vt:variant>
      <vt:variant>
        <vt:lpwstr>https://biblio-online.ru/book/D432A7FE-4ED5-42E6-9DFB-B40BC654C8DD?utm_campaign=rpd&amp;utm_source=doc&amp;utm_content=31c84e0c94947f15b9db636b34f9f45b</vt:lpwstr>
      </vt:variant>
      <vt:variant>
        <vt:lpwstr/>
      </vt:variant>
      <vt:variant>
        <vt:i4>4259878</vt:i4>
      </vt:variant>
      <vt:variant>
        <vt:i4>15</vt:i4>
      </vt:variant>
      <vt:variant>
        <vt:i4>0</vt:i4>
      </vt:variant>
      <vt:variant>
        <vt:i4>5</vt:i4>
      </vt:variant>
      <vt:variant>
        <vt:lpwstr>https://biblio-online.ru/book/EF486EC8-12C6-47B1-87CA-393E3E576C86?utm_campaign=rpd&amp;utm_source=doc&amp;utm_content=31c84e0c94947f15b9db636b34f9f45b</vt:lpwstr>
      </vt:variant>
      <vt:variant>
        <vt:lpwstr/>
      </vt:variant>
      <vt:variant>
        <vt:i4>2818097</vt:i4>
      </vt:variant>
      <vt:variant>
        <vt:i4>12</vt:i4>
      </vt:variant>
      <vt:variant>
        <vt:i4>0</vt:i4>
      </vt:variant>
      <vt:variant>
        <vt:i4>5</vt:i4>
      </vt:variant>
      <vt:variant>
        <vt:lpwstr>http://zakon-ob-obrazovanii.ru/47.html</vt:lpwstr>
      </vt:variant>
      <vt:variant>
        <vt:lpwstr/>
      </vt:variant>
      <vt:variant>
        <vt:i4>2490422</vt:i4>
      </vt:variant>
      <vt:variant>
        <vt:i4>9</vt:i4>
      </vt:variant>
      <vt:variant>
        <vt:i4>0</vt:i4>
      </vt:variant>
      <vt:variant>
        <vt:i4>5</vt:i4>
      </vt:variant>
      <vt:variant>
        <vt:lpwstr>http://zakon-ob-obrazovanii.ru/90.html</vt:lpwstr>
      </vt:variant>
      <vt:variant>
        <vt:lpwstr/>
      </vt:variant>
      <vt:variant>
        <vt:i4>2555967</vt:i4>
      </vt:variant>
      <vt:variant>
        <vt:i4>6</vt:i4>
      </vt:variant>
      <vt:variant>
        <vt:i4>0</vt:i4>
      </vt:variant>
      <vt:variant>
        <vt:i4>5</vt:i4>
      </vt:variant>
      <vt:variant>
        <vt:lpwstr>http://zakon-ob-obrazovanii.ru/89.html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http://zakon-ob-obrazovanii.ru/glava-12.html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http://zakon-ob-obrazovanii.ru/glava-1.html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В.П. Смирнов</dc:creator>
  <cp:keywords/>
  <cp:lastModifiedBy>user</cp:lastModifiedBy>
  <cp:revision>6</cp:revision>
  <dcterms:created xsi:type="dcterms:W3CDTF">2019-10-23T11:11:00Z</dcterms:created>
  <dcterms:modified xsi:type="dcterms:W3CDTF">2019-11-05T07:47:00Z</dcterms:modified>
</cp:coreProperties>
</file>